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686" w:tblpY="3301"/>
        <w:tblOverlap w:val="never"/>
        <w:tblW w:w="0" w:type="auto"/>
        <w:tblLayout w:type="fixed"/>
        <w:tblCellMar>
          <w:left w:w="0" w:type="dxa"/>
          <w:right w:w="0" w:type="dxa"/>
        </w:tblCellMar>
        <w:tblLook w:val="01E0" w:firstRow="1" w:lastRow="1" w:firstColumn="1" w:lastColumn="1" w:noHBand="0" w:noVBand="0"/>
      </w:tblPr>
      <w:tblGrid>
        <w:gridCol w:w="2552"/>
      </w:tblGrid>
      <w:tr w:rsidR="006768B2" w:rsidRPr="008E0FAD" w14:paraId="4CCA4481" w14:textId="77777777" w:rsidTr="006768B2">
        <w:trPr>
          <w:trHeight w:val="851"/>
        </w:trPr>
        <w:tc>
          <w:tcPr>
            <w:tcW w:w="2552" w:type="dxa"/>
            <w:shd w:val="clear" w:color="auto" w:fill="auto"/>
          </w:tcPr>
          <w:p w14:paraId="05B9E1DC" w14:textId="0DC843DD" w:rsidR="006768B2" w:rsidRPr="008E0FAD" w:rsidRDefault="004D6DF5" w:rsidP="006768B2">
            <w:pPr>
              <w:pStyle w:val="M7"/>
              <w:framePr w:wrap="auto" w:vAnchor="margin" w:hAnchor="text" w:xAlign="left" w:yAlign="inline"/>
              <w:suppressOverlap w:val="0"/>
              <w:rPr>
                <w:rFonts w:cs="Lucida Sans Unicode"/>
                <w:b w:val="0"/>
                <w:bCs w:val="0"/>
                <w:szCs w:val="13"/>
                <w:lang w:val="en-US"/>
              </w:rPr>
            </w:pPr>
            <w:r w:rsidRPr="008E0FAD">
              <w:rPr>
                <w:rFonts w:cs="Lucida Sans Unicode"/>
                <w:b w:val="0"/>
                <w:bCs w:val="0"/>
                <w:szCs w:val="13"/>
                <w:lang w:val="en-US"/>
              </w:rPr>
              <w:t>May 9</w:t>
            </w:r>
            <w:r w:rsidR="006768B2" w:rsidRPr="008E0FAD">
              <w:rPr>
                <w:rFonts w:cs="Lucida Sans Unicode"/>
                <w:b w:val="0"/>
                <w:bCs w:val="0"/>
                <w:szCs w:val="13"/>
                <w:lang w:val="en-US"/>
              </w:rPr>
              <w:t>, 201</w:t>
            </w:r>
            <w:r w:rsidR="00A825FC" w:rsidRPr="008E0FAD">
              <w:rPr>
                <w:rFonts w:cs="Lucida Sans Unicode"/>
                <w:b w:val="0"/>
                <w:bCs w:val="0"/>
                <w:szCs w:val="13"/>
                <w:lang w:val="en-US"/>
              </w:rPr>
              <w:t>9</w:t>
            </w:r>
          </w:p>
          <w:p w14:paraId="471A5DD5" w14:textId="77777777" w:rsidR="006768B2" w:rsidRPr="008E0FAD" w:rsidRDefault="006768B2" w:rsidP="006768B2">
            <w:pPr>
              <w:spacing w:line="180" w:lineRule="exact"/>
              <w:rPr>
                <w:rFonts w:eastAsiaTheme="minorEastAsia" w:cs="Lucida Sans Unicode"/>
                <w:noProof/>
                <w:sz w:val="13"/>
                <w:szCs w:val="13"/>
                <w:lang w:val="en-US"/>
              </w:rPr>
            </w:pPr>
          </w:p>
          <w:p w14:paraId="598E94F6" w14:textId="131BEB30" w:rsidR="006768B2" w:rsidRPr="008E0FAD" w:rsidRDefault="002379B6" w:rsidP="006768B2">
            <w:pPr>
              <w:spacing w:line="180" w:lineRule="exact"/>
              <w:rPr>
                <w:rFonts w:eastAsiaTheme="minorEastAsia" w:cs="Lucida Sans Unicode"/>
                <w:b/>
                <w:sz w:val="13"/>
                <w:szCs w:val="13"/>
                <w:lang w:val="en-US"/>
              </w:rPr>
            </w:pPr>
            <w:r w:rsidRPr="008E0FAD">
              <w:rPr>
                <w:rFonts w:eastAsiaTheme="minorEastAsia" w:cs="Lucida Sans Unicode"/>
                <w:b/>
                <w:sz w:val="13"/>
                <w:szCs w:val="13"/>
                <w:lang w:val="en-US"/>
              </w:rPr>
              <w:t>Eve Wang</w:t>
            </w:r>
          </w:p>
          <w:p w14:paraId="4DF58060" w14:textId="77777777" w:rsidR="006768B2" w:rsidRPr="008E0FAD" w:rsidRDefault="006768B2" w:rsidP="006768B2">
            <w:pPr>
              <w:spacing w:line="180" w:lineRule="exact"/>
              <w:rPr>
                <w:rFonts w:eastAsiaTheme="minorEastAsia" w:cs="Lucida Sans Unicode"/>
                <w:sz w:val="13"/>
                <w:szCs w:val="13"/>
                <w:lang w:val="en-US"/>
              </w:rPr>
            </w:pPr>
            <w:r w:rsidRPr="008E0FAD">
              <w:rPr>
                <w:rFonts w:eastAsiaTheme="minorEastAsia" w:cs="Lucida Sans Unicode"/>
                <w:sz w:val="13"/>
                <w:szCs w:val="13"/>
                <w:lang w:val="en-US"/>
              </w:rPr>
              <w:t>Communications</w:t>
            </w:r>
          </w:p>
          <w:p w14:paraId="5E4AC900" w14:textId="4807F7B2" w:rsidR="006768B2" w:rsidRPr="008E0FAD" w:rsidRDefault="002379B6" w:rsidP="006768B2">
            <w:pPr>
              <w:spacing w:line="180" w:lineRule="exact"/>
              <w:rPr>
                <w:rFonts w:eastAsiaTheme="minorEastAsia" w:cs="Lucida Sans Unicode"/>
                <w:sz w:val="13"/>
                <w:szCs w:val="13"/>
                <w:lang w:val="en-US"/>
              </w:rPr>
            </w:pPr>
            <w:r w:rsidRPr="008E0FAD">
              <w:rPr>
                <w:rFonts w:eastAsiaTheme="minorEastAsia" w:cs="Lucida Sans Unicode"/>
                <w:sz w:val="13"/>
                <w:szCs w:val="13"/>
                <w:lang w:val="en-US"/>
              </w:rPr>
              <w:t>Tel +86 21 6119-3237</w:t>
            </w:r>
          </w:p>
          <w:p w14:paraId="760DF4F1" w14:textId="2F32908F" w:rsidR="006768B2" w:rsidRPr="008E0FAD" w:rsidRDefault="006768B2" w:rsidP="006768B2">
            <w:pPr>
              <w:pStyle w:val="M8"/>
              <w:framePr w:wrap="auto" w:vAnchor="margin" w:hAnchor="text" w:xAlign="left" w:yAlign="inline"/>
              <w:suppressOverlap w:val="0"/>
              <w:rPr>
                <w:rFonts w:eastAsiaTheme="minorEastAsia" w:cs="Lucida Sans Unicode"/>
                <w:szCs w:val="13"/>
                <w:lang w:val="en-US"/>
              </w:rPr>
            </w:pPr>
            <w:r w:rsidRPr="008E0FAD">
              <w:rPr>
                <w:rFonts w:eastAsiaTheme="minorEastAsia" w:cs="Lucida Sans Unicode"/>
                <w:szCs w:val="13"/>
                <w:lang w:val="en-US"/>
              </w:rPr>
              <w:t xml:space="preserve">Fax +86 21 6119-1116 </w:t>
            </w:r>
            <w:hyperlink r:id="rId8" w:history="1">
              <w:r w:rsidR="002379B6" w:rsidRPr="008E0FAD">
                <w:rPr>
                  <w:rStyle w:val="Hyperlink"/>
                  <w:rFonts w:eastAsiaTheme="minorEastAsia" w:cs="Lucida Sans Unicode"/>
                  <w:szCs w:val="13"/>
                  <w:lang w:val="en-US"/>
                </w:rPr>
                <w:t>zhe.wang@evonik.com</w:t>
              </w:r>
            </w:hyperlink>
          </w:p>
          <w:p w14:paraId="107AA9A1" w14:textId="77777777" w:rsidR="006768B2" w:rsidRPr="008E0FAD" w:rsidRDefault="006768B2" w:rsidP="006768B2">
            <w:pPr>
              <w:spacing w:line="180" w:lineRule="exact"/>
              <w:rPr>
                <w:rFonts w:eastAsiaTheme="minorEastAsia" w:cs="Lucida Sans Unicode"/>
                <w:noProof/>
                <w:sz w:val="13"/>
                <w:szCs w:val="13"/>
                <w:lang w:val="en-US"/>
              </w:rPr>
            </w:pPr>
          </w:p>
        </w:tc>
      </w:tr>
      <w:tr w:rsidR="006768B2" w:rsidRPr="008E0FAD" w14:paraId="164E54F9" w14:textId="77777777" w:rsidTr="006768B2">
        <w:trPr>
          <w:trHeight w:val="851"/>
        </w:trPr>
        <w:tc>
          <w:tcPr>
            <w:tcW w:w="2552" w:type="dxa"/>
            <w:shd w:val="clear" w:color="auto" w:fill="auto"/>
          </w:tcPr>
          <w:p w14:paraId="06B2D97D" w14:textId="77777777" w:rsidR="006768B2" w:rsidRPr="008E0FAD" w:rsidRDefault="006768B2" w:rsidP="006768B2">
            <w:pPr>
              <w:pStyle w:val="M8"/>
              <w:framePr w:wrap="auto" w:vAnchor="margin" w:hAnchor="text" w:xAlign="left" w:yAlign="inline"/>
              <w:suppressOverlap w:val="0"/>
              <w:rPr>
                <w:rFonts w:eastAsiaTheme="minorEastAsia" w:cs="Lucida Sans Unicode"/>
                <w:noProof/>
                <w:szCs w:val="13"/>
                <w:lang w:val="en-US"/>
              </w:rPr>
            </w:pPr>
          </w:p>
        </w:tc>
      </w:tr>
    </w:tbl>
    <w:p w14:paraId="2B8B81A4" w14:textId="59EB0AD2" w:rsidR="002379B6" w:rsidRPr="008E0FAD" w:rsidRDefault="00A825FC" w:rsidP="00B03EF4">
      <w:pPr>
        <w:pStyle w:val="Titel"/>
        <w:rPr>
          <w:rFonts w:eastAsia="Lucida Sans Unicode" w:cs="Lucida Sans Unicode"/>
          <w:szCs w:val="22"/>
          <w:bdr w:val="nil"/>
          <w:lang w:val="en-US"/>
        </w:rPr>
      </w:pPr>
      <w:r w:rsidRPr="008E0FAD">
        <w:rPr>
          <w:rFonts w:cs="Times New Roman"/>
          <w:bCs w:val="0"/>
          <w:kern w:val="0"/>
          <w:sz w:val="22"/>
          <w:szCs w:val="24"/>
          <w:lang w:val="en-US"/>
        </w:rPr>
        <w:t xml:space="preserve">Evonik </w:t>
      </w:r>
      <w:r w:rsidR="00354ABC" w:rsidRPr="008E0FAD">
        <w:rPr>
          <w:rFonts w:cs="Times New Roman"/>
          <w:bCs w:val="0"/>
          <w:kern w:val="0"/>
          <w:sz w:val="22"/>
          <w:szCs w:val="24"/>
          <w:lang w:val="en-US"/>
        </w:rPr>
        <w:t xml:space="preserve">received the 2019 </w:t>
      </w:r>
      <w:proofErr w:type="spellStart"/>
      <w:r w:rsidR="00354ABC" w:rsidRPr="008E0FAD">
        <w:rPr>
          <w:rFonts w:cs="Times New Roman"/>
          <w:bCs w:val="0"/>
          <w:kern w:val="0"/>
          <w:sz w:val="22"/>
          <w:szCs w:val="24"/>
          <w:lang w:val="en-US"/>
        </w:rPr>
        <w:t>Ringier</w:t>
      </w:r>
      <w:proofErr w:type="spellEnd"/>
      <w:r w:rsidR="00354ABC" w:rsidRPr="008E0FAD">
        <w:rPr>
          <w:rFonts w:cs="Times New Roman"/>
          <w:bCs w:val="0"/>
          <w:kern w:val="0"/>
          <w:sz w:val="22"/>
          <w:szCs w:val="24"/>
          <w:lang w:val="en-US"/>
        </w:rPr>
        <w:t xml:space="preserve"> Coating </w:t>
      </w:r>
      <w:r w:rsidR="00B03EF4" w:rsidRPr="008E0FAD">
        <w:rPr>
          <w:rFonts w:cs="Times New Roman"/>
          <w:bCs w:val="0"/>
          <w:kern w:val="0"/>
          <w:sz w:val="22"/>
          <w:szCs w:val="24"/>
          <w:lang w:val="en-US"/>
        </w:rPr>
        <w:t xml:space="preserve">Technology </w:t>
      </w:r>
      <w:r w:rsidR="00354ABC" w:rsidRPr="008E0FAD">
        <w:rPr>
          <w:rFonts w:cs="Times New Roman"/>
          <w:bCs w:val="0"/>
          <w:kern w:val="0"/>
          <w:sz w:val="22"/>
          <w:szCs w:val="24"/>
          <w:lang w:val="en-US"/>
        </w:rPr>
        <w:t xml:space="preserve">Innovation </w:t>
      </w:r>
      <w:r w:rsidR="00B03EF4" w:rsidRPr="008E0FAD">
        <w:rPr>
          <w:rFonts w:cs="Times New Roman"/>
          <w:bCs w:val="0"/>
          <w:kern w:val="0"/>
          <w:sz w:val="22"/>
          <w:szCs w:val="24"/>
          <w:lang w:val="en-US"/>
        </w:rPr>
        <w:t>Award</w:t>
      </w:r>
      <w:r w:rsidR="00BE2974" w:rsidRPr="008E0FAD">
        <w:rPr>
          <w:rFonts w:cs="Times New Roman"/>
          <w:bCs w:val="0"/>
          <w:kern w:val="0"/>
          <w:sz w:val="22"/>
          <w:szCs w:val="24"/>
          <w:lang w:val="en-US"/>
        </w:rPr>
        <w:t xml:space="preserve"> for TEGO</w:t>
      </w:r>
      <w:r w:rsidR="00AB0299" w:rsidRPr="008E0FAD">
        <w:rPr>
          <w:rFonts w:cs="Times New Roman"/>
          <w:bCs w:val="0"/>
          <w:kern w:val="0"/>
          <w:sz w:val="22"/>
          <w:szCs w:val="24"/>
          <w:lang w:val="en-US"/>
        </w:rPr>
        <w:t xml:space="preserve">® </w:t>
      </w:r>
      <w:proofErr w:type="spellStart"/>
      <w:r w:rsidR="00AB0299" w:rsidRPr="008E0FAD">
        <w:rPr>
          <w:rFonts w:cs="Times New Roman"/>
          <w:bCs w:val="0"/>
          <w:kern w:val="0"/>
          <w:sz w:val="22"/>
          <w:szCs w:val="24"/>
          <w:lang w:val="en-US"/>
        </w:rPr>
        <w:t>Dispers</w:t>
      </w:r>
      <w:proofErr w:type="spellEnd"/>
      <w:r w:rsidR="00AB0299" w:rsidRPr="008E0FAD">
        <w:rPr>
          <w:rFonts w:cs="Times New Roman"/>
          <w:bCs w:val="0"/>
          <w:kern w:val="0"/>
          <w:sz w:val="22"/>
          <w:szCs w:val="24"/>
          <w:lang w:val="en-US"/>
        </w:rPr>
        <w:t xml:space="preserve"> 689 </w:t>
      </w:r>
    </w:p>
    <w:p w14:paraId="6B309041" w14:textId="4887DAEA" w:rsidR="002379B6" w:rsidRPr="008E0FAD" w:rsidRDefault="002379B6" w:rsidP="006007B8">
      <w:pPr>
        <w:pStyle w:val="StandardWeb"/>
        <w:spacing w:line="300" w:lineRule="atLeast"/>
        <w:rPr>
          <w:b/>
          <w:szCs w:val="22"/>
          <w:lang w:val="en-US"/>
        </w:rPr>
      </w:pPr>
    </w:p>
    <w:p w14:paraId="055286E6" w14:textId="15FEFD5F" w:rsidR="00B03EF4" w:rsidRPr="008E0FAD" w:rsidRDefault="00B03EF4" w:rsidP="008E0FAD">
      <w:r w:rsidRPr="008E0FAD">
        <w:t xml:space="preserve">Evonik </w:t>
      </w:r>
      <w:r w:rsidR="00F40AC6" w:rsidRPr="008E0FAD">
        <w:t xml:space="preserve">has </w:t>
      </w:r>
      <w:r w:rsidRPr="008E0FAD">
        <w:t xml:space="preserve">received the 2019 </w:t>
      </w:r>
      <w:proofErr w:type="spellStart"/>
      <w:r w:rsidRPr="008E0FAD">
        <w:t>Ringier</w:t>
      </w:r>
      <w:proofErr w:type="spellEnd"/>
      <w:r w:rsidRPr="008E0FAD">
        <w:t xml:space="preserve"> </w:t>
      </w:r>
      <w:r w:rsidR="00AB0299" w:rsidRPr="008E0FAD">
        <w:t xml:space="preserve">Coating </w:t>
      </w:r>
      <w:r w:rsidRPr="008E0FAD">
        <w:t xml:space="preserve">Technology Innovation Award for </w:t>
      </w:r>
      <w:r w:rsidR="00352790" w:rsidRPr="008E0FAD">
        <w:t xml:space="preserve">its TEGO® </w:t>
      </w:r>
      <w:proofErr w:type="spellStart"/>
      <w:r w:rsidR="00352790" w:rsidRPr="008E0FAD">
        <w:t>Dispers</w:t>
      </w:r>
      <w:proofErr w:type="spellEnd"/>
      <w:r w:rsidR="00352790" w:rsidRPr="008E0FAD">
        <w:t xml:space="preserve"> 689, </w:t>
      </w:r>
      <w:r w:rsidR="009B292C" w:rsidRPr="008E0FAD">
        <w:t>a new dispersant specially designed for the wetting and dispersing of matting agents in solvent</w:t>
      </w:r>
      <w:r w:rsidR="00611A29" w:rsidRPr="008E0FAD">
        <w:t xml:space="preserve"> </w:t>
      </w:r>
      <w:r w:rsidR="009B292C" w:rsidRPr="008E0FAD">
        <w:t>free coatings</w:t>
      </w:r>
      <w:r w:rsidRPr="008E0FAD">
        <w:t>. It is</w:t>
      </w:r>
      <w:r w:rsidR="006E5278" w:rsidRPr="008E0FAD">
        <w:t xml:space="preserve"> </w:t>
      </w:r>
      <w:r w:rsidRPr="008E0FAD">
        <w:t xml:space="preserve">the fifth consecutive year that </w:t>
      </w:r>
      <w:r w:rsidR="00352790" w:rsidRPr="008E0FAD">
        <w:t>Evonik</w:t>
      </w:r>
      <w:r w:rsidRPr="008E0FAD">
        <w:t xml:space="preserve"> has</w:t>
      </w:r>
      <w:r w:rsidR="00590FB0" w:rsidRPr="008E0FAD">
        <w:t xml:space="preserve"> received this recognition</w:t>
      </w:r>
      <w:r w:rsidRPr="008E0FAD">
        <w:t xml:space="preserve">. </w:t>
      </w:r>
    </w:p>
    <w:p w14:paraId="2DFC83CE" w14:textId="4B59312E" w:rsidR="006E5278" w:rsidRPr="008E0FAD" w:rsidRDefault="006E5278" w:rsidP="008E0FAD"/>
    <w:p w14:paraId="2D106E73" w14:textId="27D5661F" w:rsidR="006E5278" w:rsidRPr="008E0FAD" w:rsidRDefault="006E5278" w:rsidP="008E0FAD">
      <w:bookmarkStart w:id="0" w:name="_GoBack"/>
      <w:r w:rsidRPr="008E0FAD">
        <w:t>The increasing stringent environmental regulations are urging the demand for high-value, eco-friendly coatings. 100% UV coatings are known for their eco-friendly properties, releasing no volatile organic compounds (VOC). Low gloss, high transparency, 100% solvent</w:t>
      </w:r>
      <w:r w:rsidR="00611A29" w:rsidRPr="008E0FAD">
        <w:t xml:space="preserve"> </w:t>
      </w:r>
      <w:r w:rsidRPr="008E0FAD">
        <w:t xml:space="preserve">free UV coatings is one of the fastest growing technologies for its fast curing speed, </w:t>
      </w:r>
      <w:r w:rsidR="00611A29" w:rsidRPr="008E0FAD">
        <w:t>short circle time</w:t>
      </w:r>
      <w:r w:rsidR="00414F3A" w:rsidRPr="008E0FAD">
        <w:t>,</w:t>
      </w:r>
      <w:r w:rsidR="00611A29" w:rsidRPr="008E0FAD">
        <w:t xml:space="preserve"> improved </w:t>
      </w:r>
      <w:r w:rsidRPr="008E0FAD">
        <w:t>manufacturing effi</w:t>
      </w:r>
      <w:r w:rsidR="00D06326" w:rsidRPr="008E0FAD">
        <w:t>cie</w:t>
      </w:r>
      <w:r w:rsidRPr="008E0FAD">
        <w:t xml:space="preserve">ncy, </w:t>
      </w:r>
      <w:r w:rsidR="00414F3A" w:rsidRPr="008E0FAD">
        <w:t xml:space="preserve">and </w:t>
      </w:r>
      <w:r w:rsidR="00D06326" w:rsidRPr="008E0FAD">
        <w:t>film property</w:t>
      </w:r>
      <w:r w:rsidR="00414F3A" w:rsidRPr="008E0FAD">
        <w:t xml:space="preserve">, and </w:t>
      </w:r>
      <w:r w:rsidR="00611A29" w:rsidRPr="008E0FAD">
        <w:t>it’s</w:t>
      </w:r>
      <w:r w:rsidRPr="008E0FAD">
        <w:t xml:space="preserve"> highly recommended for semi-gloss and matt coating applications </w:t>
      </w:r>
      <w:r w:rsidRPr="000A5ED5">
        <w:t>such as wood coatings</w:t>
      </w:r>
      <w:r w:rsidR="000A5ED5">
        <w:t xml:space="preserve"> for floor and furniture</w:t>
      </w:r>
      <w:r w:rsidRPr="000A5ED5">
        <w:t>.</w:t>
      </w:r>
      <w:r w:rsidRPr="008E0FAD">
        <w:t xml:space="preserve">  </w:t>
      </w:r>
    </w:p>
    <w:p w14:paraId="1FAF37B6" w14:textId="1FF912DE" w:rsidR="00611A29" w:rsidRPr="008E0FAD" w:rsidRDefault="00611A29" w:rsidP="008E0FAD"/>
    <w:p w14:paraId="3FBAD498" w14:textId="70FD6A73" w:rsidR="006A52AC" w:rsidRPr="008E0FAD" w:rsidRDefault="002F0F97" w:rsidP="008E0FAD">
      <w:r w:rsidRPr="008E0FAD">
        <w:t>However,</w:t>
      </w:r>
      <w:r w:rsidR="00D06326" w:rsidRPr="008E0FAD">
        <w:t xml:space="preserve"> matting of UV coating is still quite challenging. </w:t>
      </w:r>
      <w:r w:rsidR="006A52AC" w:rsidRPr="008E0FAD">
        <w:t xml:space="preserve">In 100% UV system, a large amount of matting agent needs to be added in the formulation, the wetting and dispersing performance is critical </w:t>
      </w:r>
      <w:r w:rsidR="004556B5" w:rsidRPr="008E0FAD">
        <w:t xml:space="preserve">as </w:t>
      </w:r>
      <w:r w:rsidRPr="008E0FAD">
        <w:t>i</w:t>
      </w:r>
      <w:r w:rsidR="00D06326" w:rsidRPr="008E0FAD">
        <w:t xml:space="preserve">t’s difficult to </w:t>
      </w:r>
      <w:r w:rsidR="003246F3">
        <w:t xml:space="preserve">make </w:t>
      </w:r>
      <w:r w:rsidR="00D06326" w:rsidRPr="008E0FAD">
        <w:t xml:space="preserve">the balance between </w:t>
      </w:r>
      <w:r w:rsidR="000A5ED5">
        <w:t xml:space="preserve">the acceptable </w:t>
      </w:r>
      <w:r w:rsidR="00D06326" w:rsidRPr="008E0FAD">
        <w:t xml:space="preserve">viscosity and the targeted gloss level and desired film properties.  </w:t>
      </w:r>
    </w:p>
    <w:p w14:paraId="63F2EF71" w14:textId="708B7E7F" w:rsidR="006A52AC" w:rsidRPr="008E0FAD" w:rsidRDefault="006A52AC" w:rsidP="008E0FAD"/>
    <w:p w14:paraId="377FDE1F" w14:textId="77777777" w:rsidR="005B293F" w:rsidRPr="008E0FAD" w:rsidRDefault="001303D3" w:rsidP="008E0FAD">
      <w:r w:rsidRPr="008E0FAD">
        <w:t xml:space="preserve">TEGO® </w:t>
      </w:r>
      <w:proofErr w:type="spellStart"/>
      <w:r w:rsidRPr="008E0FAD">
        <w:t>Dispers</w:t>
      </w:r>
      <w:proofErr w:type="spellEnd"/>
      <w:r w:rsidRPr="008E0FAD">
        <w:t xml:space="preserve"> 689, launched in 2018, is a high molecular weight dispersant for solvent free UV Matting system. It </w:t>
      </w:r>
      <w:r w:rsidR="005B293F" w:rsidRPr="008E0FAD">
        <w:t xml:space="preserve">is 100% active matt content liquid </w:t>
      </w:r>
      <w:r w:rsidRPr="008E0FAD">
        <w:t>provid</w:t>
      </w:r>
      <w:r w:rsidR="005B293F" w:rsidRPr="008E0FAD">
        <w:t>ing</w:t>
      </w:r>
      <w:r w:rsidRPr="008E0FAD">
        <w:t xml:space="preserve"> excellent wetting, reduced viscosity and anti-sedimentation properties for matting agents. </w:t>
      </w:r>
      <w:r w:rsidR="00E019A2" w:rsidRPr="008E0FAD">
        <w:t xml:space="preserve">It </w:t>
      </w:r>
      <w:r w:rsidR="005E60A4" w:rsidRPr="008E0FAD">
        <w:t xml:space="preserve">is especially suitable for untreated matting agents that have good transparency but high sedimentation tendency. </w:t>
      </w:r>
    </w:p>
    <w:p w14:paraId="23BF7D12" w14:textId="77777777" w:rsidR="005B293F" w:rsidRPr="008E0FAD" w:rsidRDefault="005B293F" w:rsidP="008E0FAD"/>
    <w:p w14:paraId="59AED3E9" w14:textId="43A80F71" w:rsidR="00D06326" w:rsidRPr="008E0FAD" w:rsidRDefault="005E60A4" w:rsidP="008E0FAD">
      <w:r w:rsidRPr="008E0FAD">
        <w:t>Because of its excellent anti-sedimentation property, it allows users to lessen or eliminate the use of anti-sedimentation additives in their formulation – which is advantageous to the development of highly transparent matte coatings.</w:t>
      </w:r>
      <w:r w:rsidR="005B293F" w:rsidRPr="008E0FAD">
        <w:t xml:space="preserve"> </w:t>
      </w:r>
      <w:r w:rsidR="00D06326" w:rsidRPr="008E0FAD">
        <w:t xml:space="preserve">Appearance of the coating with this tailor-made additive can offer a sensation of </w:t>
      </w:r>
      <w:proofErr w:type="gramStart"/>
      <w:r w:rsidR="00D06326" w:rsidRPr="008E0FAD">
        <w:t>high</w:t>
      </w:r>
      <w:r w:rsidR="000162CC">
        <w:t xml:space="preserve"> </w:t>
      </w:r>
      <w:r w:rsidR="00D06326" w:rsidRPr="008E0FAD">
        <w:t>quality</w:t>
      </w:r>
      <w:proofErr w:type="gramEnd"/>
      <w:r w:rsidR="00D06326" w:rsidRPr="008E0FAD">
        <w:t xml:space="preserve"> matting surfaces. </w:t>
      </w:r>
    </w:p>
    <w:p w14:paraId="315588A5" w14:textId="77777777" w:rsidR="00611A29" w:rsidRPr="008E0FAD" w:rsidRDefault="00611A29" w:rsidP="008E0FAD"/>
    <w:p w14:paraId="4E55D2E3" w14:textId="0CC3C89D" w:rsidR="00503FAA" w:rsidRPr="008E0FAD" w:rsidRDefault="00503FAA" w:rsidP="008E0FAD">
      <w:r w:rsidRPr="008E0FAD">
        <w:lastRenderedPageBreak/>
        <w:t xml:space="preserve">“We are </w:t>
      </w:r>
      <w:proofErr w:type="spellStart"/>
      <w:r w:rsidRPr="008E0FAD">
        <w:t>honored</w:t>
      </w:r>
      <w:proofErr w:type="spellEnd"/>
      <w:r w:rsidRPr="008E0FAD">
        <w:t xml:space="preserve"> to </w:t>
      </w:r>
      <w:r w:rsidR="000A5ED5">
        <w:t xml:space="preserve">again </w:t>
      </w:r>
      <w:r w:rsidRPr="008E0FAD">
        <w:t>receive this award</w:t>
      </w:r>
      <w:r w:rsidR="000A5ED5">
        <w:t xml:space="preserve"> </w:t>
      </w:r>
      <w:r w:rsidRPr="008E0FAD">
        <w:t xml:space="preserve">in recognition of our </w:t>
      </w:r>
      <w:proofErr w:type="gramStart"/>
      <w:r w:rsidRPr="008E0FAD">
        <w:t>long term</w:t>
      </w:r>
      <w:proofErr w:type="gramEnd"/>
      <w:r w:rsidRPr="008E0FAD">
        <w:t xml:space="preserve"> commitment to the advancement of coating industry through our innovative product solutions,” said Wei Yin, Vice President, Evonik Coating Additives Asia Pacific, “</w:t>
      </w:r>
      <w:r w:rsidR="008E0FAD" w:rsidRPr="008E0FAD">
        <w:t xml:space="preserve">The stricter legislation creates opportunities for innovation and enhancement in UV matting technology. </w:t>
      </w:r>
      <w:r w:rsidRPr="008E0FAD">
        <w:t xml:space="preserve">The award-winning TEGO® </w:t>
      </w:r>
      <w:proofErr w:type="spellStart"/>
      <w:r w:rsidRPr="008E0FAD">
        <w:t>Dispers</w:t>
      </w:r>
      <w:proofErr w:type="spellEnd"/>
      <w:r w:rsidRPr="008E0FAD">
        <w:t xml:space="preserve"> 689 is a perfect example to demonstrate our ability to drive innovative solutions </w:t>
      </w:r>
      <w:r w:rsidR="008E0FAD" w:rsidRPr="008E0FAD">
        <w:t xml:space="preserve">to help formulators address the formulation challenges </w:t>
      </w:r>
      <w:r w:rsidRPr="008E0FAD">
        <w:t>by leveraging our</w:t>
      </w:r>
      <w:r w:rsidR="008E0FAD" w:rsidRPr="008E0FAD">
        <w:t xml:space="preserve"> global and regional R&amp;D network and decades of experiences in waterborne coating additive solutions.</w:t>
      </w:r>
      <w:r w:rsidR="000162CC">
        <w:t>”</w:t>
      </w:r>
      <w:r w:rsidR="008E0FAD" w:rsidRPr="008E0FAD">
        <w:t xml:space="preserve"> </w:t>
      </w:r>
    </w:p>
    <w:p w14:paraId="020CF292" w14:textId="77777777" w:rsidR="00503FAA" w:rsidRPr="008E0FAD" w:rsidRDefault="00503FAA" w:rsidP="008E0FAD"/>
    <w:p w14:paraId="4DC88418" w14:textId="77777777" w:rsidR="00352790" w:rsidRPr="008E0FAD" w:rsidRDefault="00352790" w:rsidP="008E0FAD">
      <w:r w:rsidRPr="008E0FAD">
        <w:t xml:space="preserve">The </w:t>
      </w:r>
      <w:proofErr w:type="spellStart"/>
      <w:r w:rsidRPr="008E0FAD">
        <w:t>Ringier</w:t>
      </w:r>
      <w:proofErr w:type="spellEnd"/>
      <w:r w:rsidRPr="008E0FAD">
        <w:t xml:space="preserve"> Technology Innovation Awards recognize those who have made significant contributions for the advancement of the industry through technical innovation, improved productivity, economic efficiency and market opportunity creation. </w:t>
      </w:r>
      <w:proofErr w:type="spellStart"/>
      <w:r w:rsidRPr="008E0FAD">
        <w:t>Ringier</w:t>
      </w:r>
      <w:proofErr w:type="spellEnd"/>
      <w:r w:rsidRPr="008E0FAD">
        <w:t xml:space="preserve"> Technology Innovation Awards are regarded as one of the most important awards in China’s coatings industry.</w:t>
      </w:r>
    </w:p>
    <w:bookmarkEnd w:id="0"/>
    <w:p w14:paraId="214748A6" w14:textId="46BABE67" w:rsidR="00B03EF4" w:rsidRPr="008E0FAD" w:rsidRDefault="00B03EF4" w:rsidP="008E0FAD"/>
    <w:p w14:paraId="5ACC0112" w14:textId="77777777" w:rsidR="00772E78" w:rsidRPr="008E0FAD" w:rsidRDefault="00772E78" w:rsidP="00856875">
      <w:pPr>
        <w:rPr>
          <w:rFonts w:asciiTheme="minorEastAsia" w:eastAsiaTheme="minorEastAsia" w:hAnsiTheme="minorEastAsia"/>
          <w:szCs w:val="22"/>
          <w:lang w:val="en-US" w:eastAsia="zh-CN"/>
        </w:rPr>
      </w:pPr>
    </w:p>
    <w:p w14:paraId="5F51EBB3" w14:textId="77777777" w:rsidR="00772E78" w:rsidRPr="008E0FAD" w:rsidRDefault="00772E78" w:rsidP="00772E78">
      <w:pPr>
        <w:spacing w:line="220" w:lineRule="exact"/>
        <w:rPr>
          <w:rFonts w:cs="Lucida Sans Unicode"/>
          <w:b/>
          <w:bCs/>
          <w:color w:val="000000"/>
          <w:sz w:val="18"/>
          <w:szCs w:val="18"/>
          <w:lang w:val="en-US"/>
        </w:rPr>
      </w:pPr>
      <w:r w:rsidRPr="008E0FAD">
        <w:rPr>
          <w:rFonts w:cs="Lucida Sans Unicode"/>
          <w:b/>
          <w:bCs/>
          <w:color w:val="000000"/>
          <w:sz w:val="18"/>
          <w:szCs w:val="18"/>
          <w:lang w:val="en-US"/>
        </w:rPr>
        <w:t xml:space="preserve">Company information </w:t>
      </w:r>
    </w:p>
    <w:p w14:paraId="64CC1BE6" w14:textId="77777777" w:rsidR="00772E78" w:rsidRPr="008E0FAD" w:rsidRDefault="00772E78" w:rsidP="00772E78">
      <w:pPr>
        <w:spacing w:line="220" w:lineRule="exact"/>
        <w:rPr>
          <w:rFonts w:cs="Lucida Sans Unicode"/>
          <w:color w:val="000000"/>
          <w:sz w:val="18"/>
          <w:szCs w:val="18"/>
          <w:lang w:val="en-US"/>
        </w:rPr>
      </w:pPr>
      <w:r w:rsidRPr="008E0FAD">
        <w:rPr>
          <w:color w:val="000000"/>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055739A6" w14:textId="77777777" w:rsidR="00772E78" w:rsidRPr="008E0FAD" w:rsidRDefault="00772E78" w:rsidP="00772E78">
      <w:pPr>
        <w:spacing w:line="220" w:lineRule="exact"/>
        <w:rPr>
          <w:rFonts w:eastAsiaTheme="minorHAnsi" w:cs="Lucida Sans Unicode"/>
          <w:color w:val="000000"/>
          <w:sz w:val="18"/>
          <w:szCs w:val="18"/>
          <w:lang w:val="en-US"/>
        </w:rPr>
      </w:pPr>
    </w:p>
    <w:p w14:paraId="7E4B48C7" w14:textId="77777777" w:rsidR="00772E78" w:rsidRPr="008E0FAD" w:rsidRDefault="00772E78" w:rsidP="00772E78">
      <w:pPr>
        <w:spacing w:line="220" w:lineRule="exact"/>
        <w:rPr>
          <w:rFonts w:eastAsiaTheme="minorHAnsi" w:cs="Lucida Sans Unicode"/>
          <w:color w:val="000000"/>
          <w:sz w:val="18"/>
          <w:szCs w:val="18"/>
          <w:lang w:val="en-US"/>
        </w:rPr>
      </w:pPr>
      <w:r w:rsidRPr="008E0FAD">
        <w:rPr>
          <w:rFonts w:eastAsiaTheme="minorHAnsi" w:cs="Lucida Sans Unicode"/>
          <w:color w:val="000000"/>
          <w:sz w:val="18"/>
          <w:szCs w:val="18"/>
          <w:lang w:val="en-US"/>
        </w:rPr>
        <w:t>Evonik’s international activities are organized into six regions. The Asia Pacific North region is headquartered in Shanghai. Sales in Asia Pacific North reached 2,158 million euros in 2017. Evonik regards China as one of the driving forces of the global economy and we consequently endeavor to grow our business here. The company now employs about 3,000 employees and has in total of 10 production sites in China.</w:t>
      </w:r>
    </w:p>
    <w:p w14:paraId="2933F254" w14:textId="77777777" w:rsidR="00772E78" w:rsidRPr="008E0FAD" w:rsidRDefault="00772E78" w:rsidP="00772E78">
      <w:pPr>
        <w:spacing w:line="220" w:lineRule="exact"/>
        <w:rPr>
          <w:sz w:val="18"/>
          <w:szCs w:val="18"/>
          <w:lang w:val="en-US"/>
        </w:rPr>
      </w:pPr>
    </w:p>
    <w:p w14:paraId="48E45A0E" w14:textId="77777777" w:rsidR="00772E78" w:rsidRPr="008E0FAD" w:rsidRDefault="00772E78" w:rsidP="00772E78">
      <w:pPr>
        <w:spacing w:line="220" w:lineRule="exact"/>
        <w:outlineLvl w:val="0"/>
        <w:rPr>
          <w:rFonts w:cs="Lucida Sans Unicode"/>
          <w:b/>
          <w:bCs/>
          <w:color w:val="000000"/>
          <w:sz w:val="18"/>
          <w:szCs w:val="18"/>
          <w:lang w:val="en-US"/>
        </w:rPr>
      </w:pPr>
      <w:r w:rsidRPr="008E0FAD">
        <w:rPr>
          <w:b/>
          <w:bCs/>
          <w:color w:val="000000"/>
          <w:sz w:val="18"/>
          <w:szCs w:val="18"/>
          <w:lang w:val="en-US"/>
        </w:rPr>
        <w:t>Disclaimer</w:t>
      </w:r>
    </w:p>
    <w:p w14:paraId="7B5FA73F" w14:textId="79982DF8" w:rsidR="00772E78" w:rsidRPr="008E0FAD" w:rsidRDefault="00772E78" w:rsidP="00772E78">
      <w:pPr>
        <w:spacing w:line="220" w:lineRule="exact"/>
        <w:rPr>
          <w:sz w:val="18"/>
          <w:szCs w:val="18"/>
          <w:lang w:val="en-US"/>
        </w:rPr>
      </w:pPr>
      <w:r w:rsidRPr="008E0FAD">
        <w:rPr>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772E78" w:rsidRPr="008E0FAD" w:rsidSect="00F802CB">
      <w:headerReference w:type="default" r:id="rId9"/>
      <w:footerReference w:type="default" r:id="rId10"/>
      <w:headerReference w:type="first" r:id="rId11"/>
      <w:footerReference w:type="first" r:id="rId12"/>
      <w:type w:val="continuous"/>
      <w:pgSz w:w="11906" w:h="16838" w:code="9"/>
      <w:pgMar w:top="3181" w:right="3402" w:bottom="1440" w:left="1134"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E6C55" w14:textId="77777777" w:rsidR="003246F3" w:rsidRDefault="003246F3" w:rsidP="00FD1184">
      <w:r>
        <w:separator/>
      </w:r>
    </w:p>
  </w:endnote>
  <w:endnote w:type="continuationSeparator" w:id="0">
    <w:p w14:paraId="326480F0" w14:textId="77777777" w:rsidR="003246F3" w:rsidRDefault="003246F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06744" w14:textId="77777777" w:rsidR="003246F3" w:rsidRDefault="003246F3">
    <w:pPr>
      <w:pStyle w:val="Fuzeile"/>
    </w:pPr>
  </w:p>
  <w:p w14:paraId="15365553" w14:textId="77777777" w:rsidR="003246F3" w:rsidRDefault="003246F3">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3</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B7183" w14:textId="77777777" w:rsidR="003246F3" w:rsidRDefault="003246F3" w:rsidP="00316EC0">
    <w:pPr>
      <w:pStyle w:val="Fuzeile"/>
    </w:pPr>
  </w:p>
  <w:p w14:paraId="12CE78EC" w14:textId="77777777" w:rsidR="003246F3" w:rsidRPr="005225EC" w:rsidRDefault="003246F3"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8CEFE" w14:textId="77777777" w:rsidR="003246F3" w:rsidRDefault="003246F3" w:rsidP="00FD1184">
      <w:r>
        <w:separator/>
      </w:r>
    </w:p>
  </w:footnote>
  <w:footnote w:type="continuationSeparator" w:id="0">
    <w:p w14:paraId="2AC82663" w14:textId="77777777" w:rsidR="003246F3" w:rsidRDefault="003246F3"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2CE77" w14:textId="77777777" w:rsidR="003246F3" w:rsidRDefault="003246F3" w:rsidP="00316EC0">
    <w:pPr>
      <w:pStyle w:val="Kopfzeile"/>
      <w:spacing w:after="1880"/>
    </w:pPr>
    <w:r>
      <w:ptab w:relativeTo="margin" w:alignment="left" w:leader="none"/>
    </w:r>
    <w:r>
      <w:rPr>
        <w:noProof/>
        <w:lang w:val="en-US" w:eastAsia="zh-CN"/>
      </w:rPr>
      <w:drawing>
        <wp:anchor distT="0" distB="0" distL="114300" distR="114300" simplePos="0" relativeHeight="251664384" behindDoc="1" locked="0" layoutInCell="1" allowOverlap="1" wp14:anchorId="7EC0FBC6" wp14:editId="4C87CD1F">
          <wp:simplePos x="0" y="0"/>
          <wp:positionH relativeFrom="column">
            <wp:posOffset>0</wp:posOffset>
          </wp:positionH>
          <wp:positionV relativeFrom="paragraph">
            <wp:posOffset>-17780</wp:posOffset>
          </wp:positionV>
          <wp:extent cx="1065600" cy="151200"/>
          <wp:effectExtent l="0" t="0" r="1270" b="1270"/>
          <wp:wrapNone/>
          <wp:docPr id="69"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60288" behindDoc="1" locked="0" layoutInCell="1" allowOverlap="1" wp14:anchorId="10D4F136" wp14:editId="54365B04">
          <wp:simplePos x="0" y="0"/>
          <wp:positionH relativeFrom="column">
            <wp:posOffset>4266565</wp:posOffset>
          </wp:positionH>
          <wp:positionV relativeFrom="paragraph">
            <wp:posOffset>-144145</wp:posOffset>
          </wp:positionV>
          <wp:extent cx="1872000" cy="500400"/>
          <wp:effectExtent l="0" t="0" r="0" b="0"/>
          <wp:wrapNone/>
          <wp:docPr id="7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9906" w14:textId="77777777" w:rsidR="003246F3" w:rsidRDefault="003246F3">
    <w:pPr>
      <w:pStyle w:val="Kopfzeile"/>
    </w:pPr>
    <w:r>
      <w:rPr>
        <w:noProof/>
        <w:lang w:val="en-US" w:eastAsia="zh-CN"/>
      </w:rPr>
      <w:drawing>
        <wp:anchor distT="0" distB="0" distL="114300" distR="114300" simplePos="0" relativeHeight="251662336" behindDoc="1" locked="0" layoutInCell="1" allowOverlap="1" wp14:anchorId="444E7D59" wp14:editId="122B9175">
          <wp:simplePos x="0" y="0"/>
          <wp:positionH relativeFrom="column">
            <wp:posOffset>0</wp:posOffset>
          </wp:positionH>
          <wp:positionV relativeFrom="paragraph">
            <wp:posOffset>-17780</wp:posOffset>
          </wp:positionV>
          <wp:extent cx="1065600" cy="151200"/>
          <wp:effectExtent l="0" t="0" r="1270" b="1270"/>
          <wp:wrapNone/>
          <wp:docPr id="7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9264" behindDoc="1" locked="0" layoutInCell="1" allowOverlap="1" wp14:anchorId="2C77EBFA" wp14:editId="0FA4B1B0">
          <wp:simplePos x="0" y="0"/>
          <wp:positionH relativeFrom="column">
            <wp:posOffset>4266565</wp:posOffset>
          </wp:positionH>
          <wp:positionV relativeFrom="paragraph">
            <wp:posOffset>-144145</wp:posOffset>
          </wp:positionV>
          <wp:extent cx="1872000" cy="500400"/>
          <wp:effectExtent l="0" t="0" r="0" b="0"/>
          <wp:wrapNone/>
          <wp:docPr id="7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74F4409"/>
    <w:multiLevelType w:val="hybridMultilevel"/>
    <w:tmpl w:val="AAE8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F2954"/>
    <w:multiLevelType w:val="hybridMultilevel"/>
    <w:tmpl w:val="6E9A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502"/>
    <w:rsid w:val="00000A12"/>
    <w:rsid w:val="000043B0"/>
    <w:rsid w:val="00005B01"/>
    <w:rsid w:val="00007459"/>
    <w:rsid w:val="00010F15"/>
    <w:rsid w:val="00011F1A"/>
    <w:rsid w:val="00013722"/>
    <w:rsid w:val="000162CC"/>
    <w:rsid w:val="0001744E"/>
    <w:rsid w:val="00020765"/>
    <w:rsid w:val="00020EC3"/>
    <w:rsid w:val="00020FE9"/>
    <w:rsid w:val="00021566"/>
    <w:rsid w:val="00031510"/>
    <w:rsid w:val="00031C79"/>
    <w:rsid w:val="00034A47"/>
    <w:rsid w:val="00035360"/>
    <w:rsid w:val="00046C72"/>
    <w:rsid w:val="00047E57"/>
    <w:rsid w:val="00051894"/>
    <w:rsid w:val="000549F6"/>
    <w:rsid w:val="000552EE"/>
    <w:rsid w:val="000604A7"/>
    <w:rsid w:val="000625DF"/>
    <w:rsid w:val="00064495"/>
    <w:rsid w:val="000669DA"/>
    <w:rsid w:val="00074A0F"/>
    <w:rsid w:val="0008056A"/>
    <w:rsid w:val="00080F08"/>
    <w:rsid w:val="00084555"/>
    <w:rsid w:val="00086556"/>
    <w:rsid w:val="00092F83"/>
    <w:rsid w:val="0009575D"/>
    <w:rsid w:val="000957B4"/>
    <w:rsid w:val="000A0DDB"/>
    <w:rsid w:val="000A2B8D"/>
    <w:rsid w:val="000A2B94"/>
    <w:rsid w:val="000A5ED5"/>
    <w:rsid w:val="000A6DE9"/>
    <w:rsid w:val="000B2FEA"/>
    <w:rsid w:val="000B3926"/>
    <w:rsid w:val="000B3B45"/>
    <w:rsid w:val="000B4643"/>
    <w:rsid w:val="000B4D73"/>
    <w:rsid w:val="000C1EBB"/>
    <w:rsid w:val="000D081A"/>
    <w:rsid w:val="000D1DD8"/>
    <w:rsid w:val="000D29B8"/>
    <w:rsid w:val="000D444F"/>
    <w:rsid w:val="000D7DF9"/>
    <w:rsid w:val="000E06AB"/>
    <w:rsid w:val="000E2184"/>
    <w:rsid w:val="000E4743"/>
    <w:rsid w:val="000E5562"/>
    <w:rsid w:val="000F70A3"/>
    <w:rsid w:val="000F7816"/>
    <w:rsid w:val="00102450"/>
    <w:rsid w:val="0010675E"/>
    <w:rsid w:val="0011252F"/>
    <w:rsid w:val="00115D27"/>
    <w:rsid w:val="0011624D"/>
    <w:rsid w:val="00124443"/>
    <w:rsid w:val="00127513"/>
    <w:rsid w:val="001303D3"/>
    <w:rsid w:val="00133794"/>
    <w:rsid w:val="001378D4"/>
    <w:rsid w:val="001438D9"/>
    <w:rsid w:val="0015287E"/>
    <w:rsid w:val="001532F6"/>
    <w:rsid w:val="0015533A"/>
    <w:rsid w:val="00155BA1"/>
    <w:rsid w:val="00156FAD"/>
    <w:rsid w:val="00162B4B"/>
    <w:rsid w:val="001631E8"/>
    <w:rsid w:val="00165932"/>
    <w:rsid w:val="00166485"/>
    <w:rsid w:val="00167E50"/>
    <w:rsid w:val="0017414F"/>
    <w:rsid w:val="00180DC0"/>
    <w:rsid w:val="001837C2"/>
    <w:rsid w:val="00183DB5"/>
    <w:rsid w:val="00183F73"/>
    <w:rsid w:val="0018528C"/>
    <w:rsid w:val="00185B76"/>
    <w:rsid w:val="00185E63"/>
    <w:rsid w:val="00191AC3"/>
    <w:rsid w:val="00191B6A"/>
    <w:rsid w:val="00192E31"/>
    <w:rsid w:val="001936C1"/>
    <w:rsid w:val="001946B0"/>
    <w:rsid w:val="00196518"/>
    <w:rsid w:val="00197C49"/>
    <w:rsid w:val="001A0579"/>
    <w:rsid w:val="001A5610"/>
    <w:rsid w:val="001C1224"/>
    <w:rsid w:val="001D7FAD"/>
    <w:rsid w:val="001E09B6"/>
    <w:rsid w:val="001F6F5A"/>
    <w:rsid w:val="001F7C26"/>
    <w:rsid w:val="002017A5"/>
    <w:rsid w:val="0021269D"/>
    <w:rsid w:val="00221C32"/>
    <w:rsid w:val="00221F74"/>
    <w:rsid w:val="00223829"/>
    <w:rsid w:val="002241BC"/>
    <w:rsid w:val="00224205"/>
    <w:rsid w:val="002260DB"/>
    <w:rsid w:val="00232F04"/>
    <w:rsid w:val="002379B6"/>
    <w:rsid w:val="00237AF6"/>
    <w:rsid w:val="0024178D"/>
    <w:rsid w:val="0024236B"/>
    <w:rsid w:val="002427AA"/>
    <w:rsid w:val="0024351A"/>
    <w:rsid w:val="0024351E"/>
    <w:rsid w:val="00243782"/>
    <w:rsid w:val="00252CED"/>
    <w:rsid w:val="00255861"/>
    <w:rsid w:val="00256F71"/>
    <w:rsid w:val="00274016"/>
    <w:rsid w:val="00274236"/>
    <w:rsid w:val="0027659F"/>
    <w:rsid w:val="00281658"/>
    <w:rsid w:val="00287090"/>
    <w:rsid w:val="00290F07"/>
    <w:rsid w:val="00292314"/>
    <w:rsid w:val="00292905"/>
    <w:rsid w:val="002A3233"/>
    <w:rsid w:val="002A42C5"/>
    <w:rsid w:val="002B1589"/>
    <w:rsid w:val="002B22D1"/>
    <w:rsid w:val="002B4B9E"/>
    <w:rsid w:val="002B6293"/>
    <w:rsid w:val="002B645E"/>
    <w:rsid w:val="002C10C6"/>
    <w:rsid w:val="002C12A0"/>
    <w:rsid w:val="002C6C0D"/>
    <w:rsid w:val="002D206A"/>
    <w:rsid w:val="002D2996"/>
    <w:rsid w:val="002D5F0C"/>
    <w:rsid w:val="002D6FC3"/>
    <w:rsid w:val="002D7B38"/>
    <w:rsid w:val="002E0384"/>
    <w:rsid w:val="002E5B81"/>
    <w:rsid w:val="002E5CD7"/>
    <w:rsid w:val="002E6422"/>
    <w:rsid w:val="002F0DE6"/>
    <w:rsid w:val="002F0F97"/>
    <w:rsid w:val="002F2AF6"/>
    <w:rsid w:val="002F5BAB"/>
    <w:rsid w:val="002F775E"/>
    <w:rsid w:val="00301998"/>
    <w:rsid w:val="003067D4"/>
    <w:rsid w:val="0031020E"/>
    <w:rsid w:val="00310BD6"/>
    <w:rsid w:val="00316EC0"/>
    <w:rsid w:val="003246F3"/>
    <w:rsid w:val="0033577E"/>
    <w:rsid w:val="00343D53"/>
    <w:rsid w:val="00345B60"/>
    <w:rsid w:val="003508E4"/>
    <w:rsid w:val="00352790"/>
    <w:rsid w:val="00354ABC"/>
    <w:rsid w:val="0036064B"/>
    <w:rsid w:val="00367974"/>
    <w:rsid w:val="00374358"/>
    <w:rsid w:val="00377185"/>
    <w:rsid w:val="00380845"/>
    <w:rsid w:val="00381A1D"/>
    <w:rsid w:val="003820DA"/>
    <w:rsid w:val="003844E7"/>
    <w:rsid w:val="00384C52"/>
    <w:rsid w:val="003A023D"/>
    <w:rsid w:val="003B2F29"/>
    <w:rsid w:val="003B4540"/>
    <w:rsid w:val="003B60A5"/>
    <w:rsid w:val="003C0198"/>
    <w:rsid w:val="003D6E84"/>
    <w:rsid w:val="003E4D56"/>
    <w:rsid w:val="003F54B5"/>
    <w:rsid w:val="003F785B"/>
    <w:rsid w:val="004016F5"/>
    <w:rsid w:val="00404C2D"/>
    <w:rsid w:val="00405182"/>
    <w:rsid w:val="004146D3"/>
    <w:rsid w:val="00414F3A"/>
    <w:rsid w:val="00415E4B"/>
    <w:rsid w:val="00422338"/>
    <w:rsid w:val="00423041"/>
    <w:rsid w:val="00424F52"/>
    <w:rsid w:val="004303EC"/>
    <w:rsid w:val="00431470"/>
    <w:rsid w:val="00440A71"/>
    <w:rsid w:val="00446085"/>
    <w:rsid w:val="004556B5"/>
    <w:rsid w:val="004573E1"/>
    <w:rsid w:val="00463088"/>
    <w:rsid w:val="004633CA"/>
    <w:rsid w:val="00464856"/>
    <w:rsid w:val="004711FD"/>
    <w:rsid w:val="00476F6F"/>
    <w:rsid w:val="0048125C"/>
    <w:rsid w:val="004820F9"/>
    <w:rsid w:val="00482C7B"/>
    <w:rsid w:val="00482DD9"/>
    <w:rsid w:val="00485456"/>
    <w:rsid w:val="0049277F"/>
    <w:rsid w:val="004933CF"/>
    <w:rsid w:val="00493441"/>
    <w:rsid w:val="0049367A"/>
    <w:rsid w:val="004A17C4"/>
    <w:rsid w:val="004A420D"/>
    <w:rsid w:val="004A5E45"/>
    <w:rsid w:val="004A64AD"/>
    <w:rsid w:val="004B4F1A"/>
    <w:rsid w:val="004C2937"/>
    <w:rsid w:val="004C3C0A"/>
    <w:rsid w:val="004C520C"/>
    <w:rsid w:val="004C5E53"/>
    <w:rsid w:val="004C671B"/>
    <w:rsid w:val="004C672E"/>
    <w:rsid w:val="004D1982"/>
    <w:rsid w:val="004D50D7"/>
    <w:rsid w:val="004D6DF5"/>
    <w:rsid w:val="004E04B2"/>
    <w:rsid w:val="004E1DCE"/>
    <w:rsid w:val="004E2093"/>
    <w:rsid w:val="004E3505"/>
    <w:rsid w:val="004E4003"/>
    <w:rsid w:val="004E4463"/>
    <w:rsid w:val="004E6481"/>
    <w:rsid w:val="004F0B24"/>
    <w:rsid w:val="004F1444"/>
    <w:rsid w:val="004F59E4"/>
    <w:rsid w:val="004F6EB2"/>
    <w:rsid w:val="00503FAA"/>
    <w:rsid w:val="00512C15"/>
    <w:rsid w:val="00516C49"/>
    <w:rsid w:val="005225EC"/>
    <w:rsid w:val="00525238"/>
    <w:rsid w:val="00531F0F"/>
    <w:rsid w:val="00534001"/>
    <w:rsid w:val="00536E02"/>
    <w:rsid w:val="00537A93"/>
    <w:rsid w:val="00550061"/>
    <w:rsid w:val="00552ADA"/>
    <w:rsid w:val="00570D7F"/>
    <w:rsid w:val="00574096"/>
    <w:rsid w:val="0057548A"/>
    <w:rsid w:val="005763F1"/>
    <w:rsid w:val="00582643"/>
    <w:rsid w:val="0058294E"/>
    <w:rsid w:val="00582C0E"/>
    <w:rsid w:val="00583E3E"/>
    <w:rsid w:val="00584DD2"/>
    <w:rsid w:val="00587C52"/>
    <w:rsid w:val="00590B44"/>
    <w:rsid w:val="00590FB0"/>
    <w:rsid w:val="00591B31"/>
    <w:rsid w:val="00596D9E"/>
    <w:rsid w:val="005A119C"/>
    <w:rsid w:val="005A20AE"/>
    <w:rsid w:val="005A6FC5"/>
    <w:rsid w:val="005A73EC"/>
    <w:rsid w:val="005B293F"/>
    <w:rsid w:val="005B6E17"/>
    <w:rsid w:val="005C2CFF"/>
    <w:rsid w:val="005C2E2E"/>
    <w:rsid w:val="005C53D1"/>
    <w:rsid w:val="005C6DD4"/>
    <w:rsid w:val="005C6FAD"/>
    <w:rsid w:val="005D2872"/>
    <w:rsid w:val="005D5160"/>
    <w:rsid w:val="005D644C"/>
    <w:rsid w:val="005E3211"/>
    <w:rsid w:val="005E60A4"/>
    <w:rsid w:val="005E63D3"/>
    <w:rsid w:val="005E64A0"/>
    <w:rsid w:val="005E6AE3"/>
    <w:rsid w:val="005E799F"/>
    <w:rsid w:val="005F070C"/>
    <w:rsid w:val="005F234C"/>
    <w:rsid w:val="005F50D9"/>
    <w:rsid w:val="005F6E91"/>
    <w:rsid w:val="005F7935"/>
    <w:rsid w:val="0060031A"/>
    <w:rsid w:val="006007B8"/>
    <w:rsid w:val="00600E86"/>
    <w:rsid w:val="00603CC7"/>
    <w:rsid w:val="00604432"/>
    <w:rsid w:val="00605C02"/>
    <w:rsid w:val="00606A38"/>
    <w:rsid w:val="00611A29"/>
    <w:rsid w:val="006148DF"/>
    <w:rsid w:val="006243A4"/>
    <w:rsid w:val="00632FA9"/>
    <w:rsid w:val="00635F70"/>
    <w:rsid w:val="00637974"/>
    <w:rsid w:val="00644B4B"/>
    <w:rsid w:val="00645F2F"/>
    <w:rsid w:val="00652A75"/>
    <w:rsid w:val="0065798C"/>
    <w:rsid w:val="00657DBE"/>
    <w:rsid w:val="00661AFC"/>
    <w:rsid w:val="0066507A"/>
    <w:rsid w:val="006651E2"/>
    <w:rsid w:val="00665748"/>
    <w:rsid w:val="006768B2"/>
    <w:rsid w:val="006804E6"/>
    <w:rsid w:val="00686676"/>
    <w:rsid w:val="006963C9"/>
    <w:rsid w:val="0069697F"/>
    <w:rsid w:val="006A4115"/>
    <w:rsid w:val="006A52AC"/>
    <w:rsid w:val="006A581A"/>
    <w:rsid w:val="006A5A6B"/>
    <w:rsid w:val="006B1B4F"/>
    <w:rsid w:val="006B7986"/>
    <w:rsid w:val="006C5AC1"/>
    <w:rsid w:val="006C6EA8"/>
    <w:rsid w:val="006D077B"/>
    <w:rsid w:val="006D601A"/>
    <w:rsid w:val="006E2F15"/>
    <w:rsid w:val="006E434B"/>
    <w:rsid w:val="006E5278"/>
    <w:rsid w:val="006F3AB9"/>
    <w:rsid w:val="00703744"/>
    <w:rsid w:val="007167B4"/>
    <w:rsid w:val="00717EDA"/>
    <w:rsid w:val="0072366D"/>
    <w:rsid w:val="00723778"/>
    <w:rsid w:val="00731495"/>
    <w:rsid w:val="00744FA6"/>
    <w:rsid w:val="00753145"/>
    <w:rsid w:val="007537DC"/>
    <w:rsid w:val="00762CE9"/>
    <w:rsid w:val="00763004"/>
    <w:rsid w:val="00764608"/>
    <w:rsid w:val="00770879"/>
    <w:rsid w:val="00770D4B"/>
    <w:rsid w:val="00772E78"/>
    <w:rsid w:val="00775D2E"/>
    <w:rsid w:val="007767AB"/>
    <w:rsid w:val="00777249"/>
    <w:rsid w:val="007835A1"/>
    <w:rsid w:val="00784008"/>
    <w:rsid w:val="00784360"/>
    <w:rsid w:val="007845AB"/>
    <w:rsid w:val="0079379C"/>
    <w:rsid w:val="007A2C47"/>
    <w:rsid w:val="007A3630"/>
    <w:rsid w:val="007A7C02"/>
    <w:rsid w:val="007B043E"/>
    <w:rsid w:val="007B3239"/>
    <w:rsid w:val="007B7551"/>
    <w:rsid w:val="007C0694"/>
    <w:rsid w:val="007C1E2C"/>
    <w:rsid w:val="007C4857"/>
    <w:rsid w:val="007C5D63"/>
    <w:rsid w:val="007C7F5B"/>
    <w:rsid w:val="007D23EF"/>
    <w:rsid w:val="007D466A"/>
    <w:rsid w:val="007D6015"/>
    <w:rsid w:val="007D6735"/>
    <w:rsid w:val="007D7414"/>
    <w:rsid w:val="007E025C"/>
    <w:rsid w:val="007E27C6"/>
    <w:rsid w:val="007E7C76"/>
    <w:rsid w:val="007F1506"/>
    <w:rsid w:val="007F200A"/>
    <w:rsid w:val="007F3646"/>
    <w:rsid w:val="007F59C2"/>
    <w:rsid w:val="007F6485"/>
    <w:rsid w:val="007F7820"/>
    <w:rsid w:val="007F7BC5"/>
    <w:rsid w:val="00800AA9"/>
    <w:rsid w:val="00805E06"/>
    <w:rsid w:val="00812160"/>
    <w:rsid w:val="00816BD2"/>
    <w:rsid w:val="008178B5"/>
    <w:rsid w:val="00821E02"/>
    <w:rsid w:val="008230DD"/>
    <w:rsid w:val="00825D88"/>
    <w:rsid w:val="00836B9A"/>
    <w:rsid w:val="008401D6"/>
    <w:rsid w:val="00841FFA"/>
    <w:rsid w:val="0084389E"/>
    <w:rsid w:val="008464C0"/>
    <w:rsid w:val="0085060D"/>
    <w:rsid w:val="008540E1"/>
    <w:rsid w:val="00856875"/>
    <w:rsid w:val="00860A6B"/>
    <w:rsid w:val="00862371"/>
    <w:rsid w:val="008654FF"/>
    <w:rsid w:val="00877414"/>
    <w:rsid w:val="008820BD"/>
    <w:rsid w:val="0088312E"/>
    <w:rsid w:val="0088508F"/>
    <w:rsid w:val="00885442"/>
    <w:rsid w:val="00896333"/>
    <w:rsid w:val="00897078"/>
    <w:rsid w:val="008A05E4"/>
    <w:rsid w:val="008A0D35"/>
    <w:rsid w:val="008A2AE8"/>
    <w:rsid w:val="008A3713"/>
    <w:rsid w:val="008A6794"/>
    <w:rsid w:val="008A6B76"/>
    <w:rsid w:val="008B03E0"/>
    <w:rsid w:val="008B0A16"/>
    <w:rsid w:val="008B711B"/>
    <w:rsid w:val="008B7AFE"/>
    <w:rsid w:val="008C00D3"/>
    <w:rsid w:val="008C06A4"/>
    <w:rsid w:val="008C3F17"/>
    <w:rsid w:val="008C52EF"/>
    <w:rsid w:val="008C5FE7"/>
    <w:rsid w:val="008D3ABD"/>
    <w:rsid w:val="008E0F4B"/>
    <w:rsid w:val="008E0FAD"/>
    <w:rsid w:val="008E7430"/>
    <w:rsid w:val="008E7921"/>
    <w:rsid w:val="008F1A56"/>
    <w:rsid w:val="008F47C0"/>
    <w:rsid w:val="008F49C5"/>
    <w:rsid w:val="00901D26"/>
    <w:rsid w:val="0090621C"/>
    <w:rsid w:val="00913A06"/>
    <w:rsid w:val="00915D22"/>
    <w:rsid w:val="00917D87"/>
    <w:rsid w:val="0092343B"/>
    <w:rsid w:val="009264E1"/>
    <w:rsid w:val="00934720"/>
    <w:rsid w:val="00935881"/>
    <w:rsid w:val="00941D99"/>
    <w:rsid w:val="009422BF"/>
    <w:rsid w:val="009454A0"/>
    <w:rsid w:val="009455C1"/>
    <w:rsid w:val="00946550"/>
    <w:rsid w:val="00947BA4"/>
    <w:rsid w:val="00954060"/>
    <w:rsid w:val="009560C1"/>
    <w:rsid w:val="00956CC9"/>
    <w:rsid w:val="0096052E"/>
    <w:rsid w:val="00964A44"/>
    <w:rsid w:val="00966112"/>
    <w:rsid w:val="00971345"/>
    <w:rsid w:val="00972915"/>
    <w:rsid w:val="00973D48"/>
    <w:rsid w:val="00973E7E"/>
    <w:rsid w:val="009752DC"/>
    <w:rsid w:val="0097547F"/>
    <w:rsid w:val="00977987"/>
    <w:rsid w:val="009814C9"/>
    <w:rsid w:val="00981EB1"/>
    <w:rsid w:val="00983B41"/>
    <w:rsid w:val="00985B11"/>
    <w:rsid w:val="00990BEA"/>
    <w:rsid w:val="00995333"/>
    <w:rsid w:val="009A16A5"/>
    <w:rsid w:val="009A6CE5"/>
    <w:rsid w:val="009A7CDC"/>
    <w:rsid w:val="009A7DE9"/>
    <w:rsid w:val="009B292C"/>
    <w:rsid w:val="009B4B9A"/>
    <w:rsid w:val="009B590C"/>
    <w:rsid w:val="009C2B65"/>
    <w:rsid w:val="009C40DA"/>
    <w:rsid w:val="009C5F4B"/>
    <w:rsid w:val="009E2261"/>
    <w:rsid w:val="009E4892"/>
    <w:rsid w:val="009F294E"/>
    <w:rsid w:val="009F6AA2"/>
    <w:rsid w:val="00A05AD7"/>
    <w:rsid w:val="00A05D5A"/>
    <w:rsid w:val="00A14BE4"/>
    <w:rsid w:val="00A16154"/>
    <w:rsid w:val="00A21BCD"/>
    <w:rsid w:val="00A2200F"/>
    <w:rsid w:val="00A30BD0"/>
    <w:rsid w:val="00A32258"/>
    <w:rsid w:val="00A333FB"/>
    <w:rsid w:val="00A34137"/>
    <w:rsid w:val="00A3435F"/>
    <w:rsid w:val="00A3644E"/>
    <w:rsid w:val="00A41C88"/>
    <w:rsid w:val="00A4339E"/>
    <w:rsid w:val="00A60CE5"/>
    <w:rsid w:val="00A627F8"/>
    <w:rsid w:val="00A63ED6"/>
    <w:rsid w:val="00A70C5E"/>
    <w:rsid w:val="00A712B8"/>
    <w:rsid w:val="00A714DA"/>
    <w:rsid w:val="00A75F66"/>
    <w:rsid w:val="00A804CC"/>
    <w:rsid w:val="00A80975"/>
    <w:rsid w:val="00A81F2D"/>
    <w:rsid w:val="00A825FC"/>
    <w:rsid w:val="00A9245E"/>
    <w:rsid w:val="00A93DFB"/>
    <w:rsid w:val="00A97CD7"/>
    <w:rsid w:val="00A97EAD"/>
    <w:rsid w:val="00A97F64"/>
    <w:rsid w:val="00AA08E3"/>
    <w:rsid w:val="00AA15C6"/>
    <w:rsid w:val="00AA22BC"/>
    <w:rsid w:val="00AA70DF"/>
    <w:rsid w:val="00AB0299"/>
    <w:rsid w:val="00AB29BB"/>
    <w:rsid w:val="00AC2E3C"/>
    <w:rsid w:val="00AC6F21"/>
    <w:rsid w:val="00AE3848"/>
    <w:rsid w:val="00AE3C49"/>
    <w:rsid w:val="00AE52BF"/>
    <w:rsid w:val="00AF0606"/>
    <w:rsid w:val="00AF1120"/>
    <w:rsid w:val="00AF6529"/>
    <w:rsid w:val="00B00F21"/>
    <w:rsid w:val="00B0315F"/>
    <w:rsid w:val="00B03EF4"/>
    <w:rsid w:val="00B10A27"/>
    <w:rsid w:val="00B15378"/>
    <w:rsid w:val="00B16536"/>
    <w:rsid w:val="00B16EE0"/>
    <w:rsid w:val="00B2025B"/>
    <w:rsid w:val="00B25792"/>
    <w:rsid w:val="00B27295"/>
    <w:rsid w:val="00B31502"/>
    <w:rsid w:val="00B31D5A"/>
    <w:rsid w:val="00B40B39"/>
    <w:rsid w:val="00B5137F"/>
    <w:rsid w:val="00B56705"/>
    <w:rsid w:val="00B57889"/>
    <w:rsid w:val="00B656C6"/>
    <w:rsid w:val="00B67685"/>
    <w:rsid w:val="00B75AAF"/>
    <w:rsid w:val="00B811DE"/>
    <w:rsid w:val="00B81CF5"/>
    <w:rsid w:val="00B8670A"/>
    <w:rsid w:val="00B9317E"/>
    <w:rsid w:val="00B958F0"/>
    <w:rsid w:val="00B9638B"/>
    <w:rsid w:val="00BA4060"/>
    <w:rsid w:val="00BA41A7"/>
    <w:rsid w:val="00BA4C6A"/>
    <w:rsid w:val="00BA584D"/>
    <w:rsid w:val="00BB3BA3"/>
    <w:rsid w:val="00BC1B97"/>
    <w:rsid w:val="00BC1D7E"/>
    <w:rsid w:val="00BC3A4B"/>
    <w:rsid w:val="00BC5CEE"/>
    <w:rsid w:val="00BD0C9D"/>
    <w:rsid w:val="00BD1320"/>
    <w:rsid w:val="00BD2231"/>
    <w:rsid w:val="00BE1628"/>
    <w:rsid w:val="00BE2974"/>
    <w:rsid w:val="00BF2CEC"/>
    <w:rsid w:val="00BF30BC"/>
    <w:rsid w:val="00BF3A59"/>
    <w:rsid w:val="00BF3DA0"/>
    <w:rsid w:val="00BF70B0"/>
    <w:rsid w:val="00BF7733"/>
    <w:rsid w:val="00C00759"/>
    <w:rsid w:val="00C0125F"/>
    <w:rsid w:val="00C02D13"/>
    <w:rsid w:val="00C06C91"/>
    <w:rsid w:val="00C1226F"/>
    <w:rsid w:val="00C13905"/>
    <w:rsid w:val="00C14E62"/>
    <w:rsid w:val="00C21FFE"/>
    <w:rsid w:val="00C2259A"/>
    <w:rsid w:val="00C242F2"/>
    <w:rsid w:val="00C251AD"/>
    <w:rsid w:val="00C25905"/>
    <w:rsid w:val="00C310A2"/>
    <w:rsid w:val="00C33407"/>
    <w:rsid w:val="00C4228E"/>
    <w:rsid w:val="00C4300F"/>
    <w:rsid w:val="00C43253"/>
    <w:rsid w:val="00C441CB"/>
    <w:rsid w:val="00C44564"/>
    <w:rsid w:val="00C53128"/>
    <w:rsid w:val="00C5416E"/>
    <w:rsid w:val="00C60B67"/>
    <w:rsid w:val="00C60F15"/>
    <w:rsid w:val="00C6793D"/>
    <w:rsid w:val="00C706FC"/>
    <w:rsid w:val="00C713FC"/>
    <w:rsid w:val="00C719AF"/>
    <w:rsid w:val="00C819B2"/>
    <w:rsid w:val="00C81D17"/>
    <w:rsid w:val="00C91AB4"/>
    <w:rsid w:val="00C930F0"/>
    <w:rsid w:val="00C94042"/>
    <w:rsid w:val="00C96140"/>
    <w:rsid w:val="00CA04AE"/>
    <w:rsid w:val="00CA12D2"/>
    <w:rsid w:val="00CA320D"/>
    <w:rsid w:val="00CA3F33"/>
    <w:rsid w:val="00CA6F45"/>
    <w:rsid w:val="00CB14C1"/>
    <w:rsid w:val="00CB35E3"/>
    <w:rsid w:val="00CB3A53"/>
    <w:rsid w:val="00CB42D0"/>
    <w:rsid w:val="00CD1EE7"/>
    <w:rsid w:val="00CE2E92"/>
    <w:rsid w:val="00CE709B"/>
    <w:rsid w:val="00CF2E07"/>
    <w:rsid w:val="00CF3942"/>
    <w:rsid w:val="00D00738"/>
    <w:rsid w:val="00D06326"/>
    <w:rsid w:val="00D07881"/>
    <w:rsid w:val="00D07BE8"/>
    <w:rsid w:val="00D12103"/>
    <w:rsid w:val="00D328F8"/>
    <w:rsid w:val="00D32B78"/>
    <w:rsid w:val="00D36BBE"/>
    <w:rsid w:val="00D37F3A"/>
    <w:rsid w:val="00D4294F"/>
    <w:rsid w:val="00D46695"/>
    <w:rsid w:val="00D46DAB"/>
    <w:rsid w:val="00D50B3E"/>
    <w:rsid w:val="00D5275A"/>
    <w:rsid w:val="00D545F5"/>
    <w:rsid w:val="00D548A8"/>
    <w:rsid w:val="00D55EF5"/>
    <w:rsid w:val="00D60C11"/>
    <w:rsid w:val="00D6125D"/>
    <w:rsid w:val="00D630D8"/>
    <w:rsid w:val="00D72A07"/>
    <w:rsid w:val="00D81410"/>
    <w:rsid w:val="00D81D85"/>
    <w:rsid w:val="00D82BB4"/>
    <w:rsid w:val="00D82FD9"/>
    <w:rsid w:val="00D84239"/>
    <w:rsid w:val="00D90774"/>
    <w:rsid w:val="00D95388"/>
    <w:rsid w:val="00DA0767"/>
    <w:rsid w:val="00DA1DFC"/>
    <w:rsid w:val="00DA2A6D"/>
    <w:rsid w:val="00DB3E3C"/>
    <w:rsid w:val="00DC08A3"/>
    <w:rsid w:val="00DC1267"/>
    <w:rsid w:val="00DC1494"/>
    <w:rsid w:val="00DC57A4"/>
    <w:rsid w:val="00DD07EA"/>
    <w:rsid w:val="00DD1FAD"/>
    <w:rsid w:val="00DD5E4F"/>
    <w:rsid w:val="00DD6709"/>
    <w:rsid w:val="00DE534A"/>
    <w:rsid w:val="00DF3E40"/>
    <w:rsid w:val="00E012F7"/>
    <w:rsid w:val="00E019A2"/>
    <w:rsid w:val="00E04CAC"/>
    <w:rsid w:val="00E05BB2"/>
    <w:rsid w:val="00E120CF"/>
    <w:rsid w:val="00E149FD"/>
    <w:rsid w:val="00E172A1"/>
    <w:rsid w:val="00E17C9E"/>
    <w:rsid w:val="00E17FBE"/>
    <w:rsid w:val="00E17FDD"/>
    <w:rsid w:val="00E24D69"/>
    <w:rsid w:val="00E27AB4"/>
    <w:rsid w:val="00E363F0"/>
    <w:rsid w:val="00E40579"/>
    <w:rsid w:val="00E430EA"/>
    <w:rsid w:val="00E44B62"/>
    <w:rsid w:val="00E46D1E"/>
    <w:rsid w:val="00E47486"/>
    <w:rsid w:val="00E51629"/>
    <w:rsid w:val="00E534EE"/>
    <w:rsid w:val="00E54C85"/>
    <w:rsid w:val="00E5661F"/>
    <w:rsid w:val="00E60E93"/>
    <w:rsid w:val="00E6229B"/>
    <w:rsid w:val="00E6418A"/>
    <w:rsid w:val="00E64977"/>
    <w:rsid w:val="00E662F6"/>
    <w:rsid w:val="00E67EA2"/>
    <w:rsid w:val="00E76998"/>
    <w:rsid w:val="00E825B1"/>
    <w:rsid w:val="00E841C2"/>
    <w:rsid w:val="00E86454"/>
    <w:rsid w:val="00E8737C"/>
    <w:rsid w:val="00E9619C"/>
    <w:rsid w:val="00E97290"/>
    <w:rsid w:val="00EA60A6"/>
    <w:rsid w:val="00EA7E4E"/>
    <w:rsid w:val="00EB0C3E"/>
    <w:rsid w:val="00EB0FD3"/>
    <w:rsid w:val="00EB6BD2"/>
    <w:rsid w:val="00EC012C"/>
    <w:rsid w:val="00EC2C4D"/>
    <w:rsid w:val="00EC3BF7"/>
    <w:rsid w:val="00ED1DEA"/>
    <w:rsid w:val="00ED2C9D"/>
    <w:rsid w:val="00ED3DF3"/>
    <w:rsid w:val="00ED7729"/>
    <w:rsid w:val="00EE680A"/>
    <w:rsid w:val="00EF3965"/>
    <w:rsid w:val="00EF7EB3"/>
    <w:rsid w:val="00F018DC"/>
    <w:rsid w:val="00F0540E"/>
    <w:rsid w:val="00F058AC"/>
    <w:rsid w:val="00F07FE9"/>
    <w:rsid w:val="00F121FB"/>
    <w:rsid w:val="00F130F3"/>
    <w:rsid w:val="00F179F6"/>
    <w:rsid w:val="00F21005"/>
    <w:rsid w:val="00F40A0E"/>
    <w:rsid w:val="00F40AC6"/>
    <w:rsid w:val="00F4727E"/>
    <w:rsid w:val="00F55343"/>
    <w:rsid w:val="00F5602B"/>
    <w:rsid w:val="00F56B03"/>
    <w:rsid w:val="00F6598A"/>
    <w:rsid w:val="00F66CDE"/>
    <w:rsid w:val="00F66FEE"/>
    <w:rsid w:val="00F73DAE"/>
    <w:rsid w:val="00F802CB"/>
    <w:rsid w:val="00F824E8"/>
    <w:rsid w:val="00F849E9"/>
    <w:rsid w:val="00F915A3"/>
    <w:rsid w:val="00F94A98"/>
    <w:rsid w:val="00F94E80"/>
    <w:rsid w:val="00F969FD"/>
    <w:rsid w:val="00F96B9B"/>
    <w:rsid w:val="00FA151A"/>
    <w:rsid w:val="00FA51F5"/>
    <w:rsid w:val="00FA5F5C"/>
    <w:rsid w:val="00FB2C4E"/>
    <w:rsid w:val="00FB316C"/>
    <w:rsid w:val="00FC0709"/>
    <w:rsid w:val="00FC3E02"/>
    <w:rsid w:val="00FC7A2A"/>
    <w:rsid w:val="00FD0461"/>
    <w:rsid w:val="00FD1184"/>
    <w:rsid w:val="00FD5B1C"/>
    <w:rsid w:val="00FE0864"/>
    <w:rsid w:val="00FE0E6F"/>
    <w:rsid w:val="00FE500E"/>
    <w:rsid w:val="00FE5C2A"/>
    <w:rsid w:val="00FE676A"/>
    <w:rsid w:val="00FF1D1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AF82760"/>
  <w15:docId w15:val="{089F52B9-F4E7-4189-A719-4DEB7E9A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
      </w:numPr>
    </w:pPr>
  </w:style>
  <w:style w:type="numbering" w:styleId="1ai">
    <w:name w:val="Outline List 1"/>
    <w:basedOn w:val="KeineListe"/>
    <w:semiHidden/>
    <w:rsid w:val="0017414F"/>
    <w:pPr>
      <w:numPr>
        <w:numId w:val="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3"/>
      </w:numPr>
    </w:pPr>
  </w:style>
  <w:style w:type="paragraph" w:styleId="Aufzhlungszeichen">
    <w:name w:val="List Bullet"/>
    <w:basedOn w:val="Standard"/>
    <w:rsid w:val="0017414F"/>
    <w:pPr>
      <w:numPr>
        <w:numId w:val="5"/>
      </w:numPr>
    </w:pPr>
  </w:style>
  <w:style w:type="paragraph" w:styleId="Aufzhlungszeichen2">
    <w:name w:val="List Bullet 2"/>
    <w:basedOn w:val="Standard"/>
    <w:semiHidden/>
    <w:rsid w:val="0017414F"/>
    <w:pPr>
      <w:numPr>
        <w:numId w:val="6"/>
      </w:numPr>
    </w:pPr>
  </w:style>
  <w:style w:type="paragraph" w:styleId="Aufzhlungszeichen3">
    <w:name w:val="List Bullet 3"/>
    <w:basedOn w:val="Standard"/>
    <w:semiHidden/>
    <w:rsid w:val="0017414F"/>
    <w:pPr>
      <w:numPr>
        <w:numId w:val="7"/>
      </w:numPr>
    </w:pPr>
  </w:style>
  <w:style w:type="paragraph" w:styleId="Aufzhlungszeichen4">
    <w:name w:val="List Bullet 4"/>
    <w:basedOn w:val="Standard"/>
    <w:semiHidden/>
    <w:rsid w:val="0017414F"/>
    <w:pPr>
      <w:numPr>
        <w:numId w:val="8"/>
      </w:numPr>
    </w:pPr>
  </w:style>
  <w:style w:type="paragraph" w:styleId="Aufzhlungszeichen5">
    <w:name w:val="List Bullet 5"/>
    <w:basedOn w:val="Standard"/>
    <w:semiHidden/>
    <w:rsid w:val="0017414F"/>
    <w:pPr>
      <w:numPr>
        <w:numId w:val="9"/>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uiPriority w:val="20"/>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10"/>
      </w:numPr>
    </w:pPr>
  </w:style>
  <w:style w:type="paragraph" w:styleId="Listennummer2">
    <w:name w:val="List Number 2"/>
    <w:basedOn w:val="Standard"/>
    <w:semiHidden/>
    <w:rsid w:val="0017414F"/>
    <w:pPr>
      <w:numPr>
        <w:numId w:val="11"/>
      </w:numPr>
    </w:pPr>
  </w:style>
  <w:style w:type="paragraph" w:styleId="Listennummer3">
    <w:name w:val="List Number 3"/>
    <w:basedOn w:val="Standard"/>
    <w:semiHidden/>
    <w:rsid w:val="0017414F"/>
    <w:pPr>
      <w:numPr>
        <w:numId w:val="12"/>
      </w:numPr>
    </w:pPr>
  </w:style>
  <w:style w:type="paragraph" w:styleId="Listennummer4">
    <w:name w:val="List Number 4"/>
    <w:basedOn w:val="Standard"/>
    <w:semiHidden/>
    <w:rsid w:val="0017414F"/>
    <w:pPr>
      <w:numPr>
        <w:numId w:val="13"/>
      </w:numPr>
    </w:pPr>
  </w:style>
  <w:style w:type="paragraph" w:styleId="Listennummer5">
    <w:name w:val="List Number 5"/>
    <w:basedOn w:val="Standard"/>
    <w:semiHidden/>
    <w:rsid w:val="0017414F"/>
    <w:pPr>
      <w:numPr>
        <w:numId w:val="14"/>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uiPriority w:val="99"/>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8">
    <w:name w:val="M8"/>
    <w:basedOn w:val="Standard"/>
    <w:rsid w:val="0010675E"/>
    <w:pPr>
      <w:framePr w:wrap="around" w:vAnchor="page" w:hAnchor="page" w:x="8971" w:y="3222"/>
      <w:tabs>
        <w:tab w:val="left" w:pos="518"/>
      </w:tabs>
      <w:spacing w:line="180" w:lineRule="exact"/>
      <w:suppressOverlap/>
    </w:pPr>
    <w:rPr>
      <w:sz w:val="13"/>
      <w:lang w:val="de-DE"/>
    </w:rPr>
  </w:style>
  <w:style w:type="paragraph" w:styleId="Listenabsatz">
    <w:name w:val="List Paragraph"/>
    <w:basedOn w:val="Standard"/>
    <w:uiPriority w:val="34"/>
    <w:qFormat/>
    <w:rsid w:val="00374358"/>
    <w:pPr>
      <w:ind w:left="720"/>
      <w:contextualSpacing/>
    </w:pPr>
  </w:style>
  <w:style w:type="paragraph" w:customStyle="1" w:styleId="M7">
    <w:name w:val="M7"/>
    <w:basedOn w:val="Standard"/>
    <w:rsid w:val="004D1982"/>
    <w:pPr>
      <w:framePr w:wrap="around" w:vAnchor="page" w:hAnchor="page" w:x="8971" w:y="3222"/>
      <w:tabs>
        <w:tab w:val="left" w:pos="518"/>
      </w:tabs>
      <w:spacing w:line="180" w:lineRule="exact"/>
      <w:suppressOverlap/>
    </w:pPr>
    <w:rPr>
      <w:rFonts w:eastAsiaTheme="minorEastAsia"/>
      <w:b/>
      <w:bCs/>
      <w:sz w:val="13"/>
      <w:lang w:val="de-DE"/>
    </w:rPr>
  </w:style>
  <w:style w:type="character" w:customStyle="1" w:styleId="TitelZchn">
    <w:name w:val="Titel Zchn"/>
    <w:basedOn w:val="Absatz-Standardschriftart"/>
    <w:link w:val="Titel"/>
    <w:uiPriority w:val="99"/>
    <w:rsid w:val="00603CC7"/>
    <w:rPr>
      <w:rFonts w:ascii="Lucida Sans Unicode" w:hAnsi="Lucida Sans Unicode" w:cs="Arial"/>
      <w:b/>
      <w:bCs/>
      <w:kern w:val="28"/>
      <w:sz w:val="24"/>
      <w:szCs w:val="32"/>
      <w:lang w:val="en-GB"/>
    </w:rPr>
  </w:style>
  <w:style w:type="table" w:styleId="TabellemithellemGitternetz">
    <w:name w:val="Grid Table Light"/>
    <w:basedOn w:val="NormaleTabelle"/>
    <w:uiPriority w:val="40"/>
    <w:rsid w:val="00A93DFB"/>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7670374592073601147msolistparagraph">
    <w:name w:val="m_7670374592073601147msolistparagraph"/>
    <w:basedOn w:val="Standard"/>
    <w:rsid w:val="00985B11"/>
    <w:pPr>
      <w:spacing w:before="100" w:beforeAutospacing="1" w:after="100" w:afterAutospacing="1" w:line="240" w:lineRule="auto"/>
    </w:pPr>
    <w:rPr>
      <w:rFonts w:ascii="Calibri" w:eastAsiaTheme="minorEastAsia" w:hAnsi="Calibri" w:cs="Calibri"/>
      <w:szCs w:val="22"/>
      <w:lang w:val="en-US" w:eastAsia="zh-CN"/>
    </w:rPr>
  </w:style>
  <w:style w:type="paragraph" w:customStyle="1" w:styleId="LetterBody">
    <w:name w:val="Letter Body"/>
    <w:qFormat/>
    <w:rsid w:val="008178B5"/>
    <w:pPr>
      <w:spacing w:line="240" w:lineRule="exact"/>
    </w:pPr>
    <w:rPr>
      <w:rFonts w:ascii="Arial" w:eastAsiaTheme="minorEastAsia" w:hAnsi="Arial" w:cstheme="minorBidi"/>
      <w:szCs w:val="24"/>
      <w:lang w:val="en-US" w:eastAsia="en-US"/>
    </w:rPr>
  </w:style>
  <w:style w:type="character" w:styleId="Kommentarzeichen">
    <w:name w:val="annotation reference"/>
    <w:basedOn w:val="Absatz-Standardschriftart"/>
    <w:semiHidden/>
    <w:unhideWhenUsed/>
    <w:rsid w:val="00343D53"/>
    <w:rPr>
      <w:sz w:val="16"/>
      <w:szCs w:val="16"/>
    </w:rPr>
  </w:style>
  <w:style w:type="paragraph" w:styleId="Kommentartext">
    <w:name w:val="annotation text"/>
    <w:basedOn w:val="Standard"/>
    <w:link w:val="KommentartextZchn"/>
    <w:semiHidden/>
    <w:unhideWhenUsed/>
    <w:rsid w:val="00343D53"/>
    <w:pPr>
      <w:spacing w:line="240" w:lineRule="auto"/>
    </w:pPr>
    <w:rPr>
      <w:sz w:val="20"/>
      <w:szCs w:val="20"/>
    </w:rPr>
  </w:style>
  <w:style w:type="character" w:customStyle="1" w:styleId="KommentartextZchn">
    <w:name w:val="Kommentartext Zchn"/>
    <w:basedOn w:val="Absatz-Standardschriftart"/>
    <w:link w:val="Kommentartext"/>
    <w:semiHidden/>
    <w:rsid w:val="00343D53"/>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343D53"/>
    <w:rPr>
      <w:b/>
      <w:bCs/>
    </w:rPr>
  </w:style>
  <w:style w:type="character" w:customStyle="1" w:styleId="KommentarthemaZchn">
    <w:name w:val="Kommentarthema Zchn"/>
    <w:basedOn w:val="KommentartextZchn"/>
    <w:link w:val="Kommentarthema"/>
    <w:semiHidden/>
    <w:rsid w:val="00343D53"/>
    <w:rPr>
      <w:rFonts w:ascii="Lucida Sans Unicode" w:hAnsi="Lucida Sans Unicode"/>
      <w:b/>
      <w:bCs/>
      <w:lang w:val="en-GB"/>
    </w:rPr>
  </w:style>
  <w:style w:type="paragraph" w:customStyle="1" w:styleId="Formatvorlage1-pm">
    <w:name w:val="Formatvorlage1-pm"/>
    <w:basedOn w:val="Standard"/>
    <w:link w:val="Formatvorlage1-pmZchn"/>
    <w:uiPriority w:val="99"/>
    <w:rsid w:val="000D444F"/>
    <w:rPr>
      <w:rFonts w:eastAsia="Times New Roman"/>
      <w:lang w:val="en-US"/>
    </w:rPr>
  </w:style>
  <w:style w:type="character" w:customStyle="1" w:styleId="Formatvorlage1-pmZchn">
    <w:name w:val="Formatvorlage1-pm Zchn"/>
    <w:basedOn w:val="Absatz-Standardschriftart"/>
    <w:link w:val="Formatvorlage1-pm"/>
    <w:uiPriority w:val="99"/>
    <w:locked/>
    <w:rsid w:val="000D444F"/>
    <w:rPr>
      <w:rFonts w:ascii="Lucida Sans Unicode" w:eastAsia="Times New Roman" w:hAnsi="Lucida Sans Unicode"/>
      <w:sz w:val="22"/>
      <w:szCs w:val="24"/>
      <w:lang w:val="en-US"/>
    </w:rPr>
  </w:style>
  <w:style w:type="paragraph" w:customStyle="1" w:styleId="default">
    <w:name w:val="default"/>
    <w:basedOn w:val="Standard"/>
    <w:rsid w:val="006007B8"/>
    <w:pPr>
      <w:spacing w:before="100" w:beforeAutospacing="1" w:after="100" w:afterAutospacing="1" w:line="240" w:lineRule="auto"/>
    </w:pPr>
    <w:rPr>
      <w:rFonts w:ascii="Times New Roman" w:eastAsiaTheme="minorHAnsi" w:hAnsi="Times New Roman"/>
      <w:sz w:val="24"/>
      <w:lang w:eastAsia="en-GB"/>
    </w:rPr>
  </w:style>
  <w:style w:type="paragraph" w:customStyle="1" w:styleId="Default0">
    <w:name w:val="Default"/>
    <w:basedOn w:val="Standard"/>
    <w:rsid w:val="002379B6"/>
    <w:pPr>
      <w:autoSpaceDE w:val="0"/>
      <w:autoSpaceDN w:val="0"/>
      <w:spacing w:line="240" w:lineRule="auto"/>
    </w:pPr>
    <w:rPr>
      <w:rFonts w:eastAsiaTheme="minorHAnsi" w:cs="Lucida Sans Unicode"/>
      <w:color w:val="000000"/>
      <w:sz w:val="24"/>
      <w:lang w:val="de-DE"/>
    </w:rPr>
  </w:style>
  <w:style w:type="paragraph" w:customStyle="1" w:styleId="msolistparagraph0">
    <w:name w:val="msolistparagraph"/>
    <w:basedOn w:val="Standard"/>
    <w:rsid w:val="002379B6"/>
    <w:pPr>
      <w:spacing w:after="160" w:line="252" w:lineRule="auto"/>
      <w:ind w:left="720"/>
      <w:contextualSpacing/>
    </w:pPr>
    <w:rPr>
      <w:rFonts w:eastAsia="Calibri" w:cs="Lucida Sans Unicode"/>
      <w:szCs w:val="22"/>
      <w:lang w:val="en-US" w:eastAsia="en-US"/>
    </w:rPr>
  </w:style>
  <w:style w:type="paragraph" w:customStyle="1" w:styleId="a">
    <w:name w:val="默认"/>
    <w:rsid w:val="000B3B45"/>
    <w:rPr>
      <w:rFonts w:ascii="Helvetica Neue" w:eastAsia="Arial Unicode MS" w:hAnsi="Helvetica Neue" w:cs="Arial Unicode MS"/>
      <w:color w:val="000000"/>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1997">
      <w:bodyDiv w:val="1"/>
      <w:marLeft w:val="0"/>
      <w:marRight w:val="0"/>
      <w:marTop w:val="0"/>
      <w:marBottom w:val="0"/>
      <w:divBdr>
        <w:top w:val="none" w:sz="0" w:space="0" w:color="auto"/>
        <w:left w:val="none" w:sz="0" w:space="0" w:color="auto"/>
        <w:bottom w:val="none" w:sz="0" w:space="0" w:color="auto"/>
        <w:right w:val="none" w:sz="0" w:space="0" w:color="auto"/>
      </w:divBdr>
    </w:div>
    <w:div w:id="90007543">
      <w:bodyDiv w:val="1"/>
      <w:marLeft w:val="0"/>
      <w:marRight w:val="0"/>
      <w:marTop w:val="0"/>
      <w:marBottom w:val="0"/>
      <w:divBdr>
        <w:top w:val="none" w:sz="0" w:space="0" w:color="auto"/>
        <w:left w:val="none" w:sz="0" w:space="0" w:color="auto"/>
        <w:bottom w:val="none" w:sz="0" w:space="0" w:color="auto"/>
        <w:right w:val="none" w:sz="0" w:space="0" w:color="auto"/>
      </w:divBdr>
    </w:div>
    <w:div w:id="122315039">
      <w:bodyDiv w:val="1"/>
      <w:marLeft w:val="0"/>
      <w:marRight w:val="0"/>
      <w:marTop w:val="0"/>
      <w:marBottom w:val="0"/>
      <w:divBdr>
        <w:top w:val="none" w:sz="0" w:space="0" w:color="auto"/>
        <w:left w:val="none" w:sz="0" w:space="0" w:color="auto"/>
        <w:bottom w:val="none" w:sz="0" w:space="0" w:color="auto"/>
        <w:right w:val="none" w:sz="0" w:space="0" w:color="auto"/>
      </w:divBdr>
    </w:div>
    <w:div w:id="164561531">
      <w:bodyDiv w:val="1"/>
      <w:marLeft w:val="0"/>
      <w:marRight w:val="0"/>
      <w:marTop w:val="0"/>
      <w:marBottom w:val="0"/>
      <w:divBdr>
        <w:top w:val="none" w:sz="0" w:space="0" w:color="auto"/>
        <w:left w:val="none" w:sz="0" w:space="0" w:color="auto"/>
        <w:bottom w:val="none" w:sz="0" w:space="0" w:color="auto"/>
        <w:right w:val="none" w:sz="0" w:space="0" w:color="auto"/>
      </w:divBdr>
    </w:div>
    <w:div w:id="169609850">
      <w:bodyDiv w:val="1"/>
      <w:marLeft w:val="0"/>
      <w:marRight w:val="0"/>
      <w:marTop w:val="0"/>
      <w:marBottom w:val="0"/>
      <w:divBdr>
        <w:top w:val="none" w:sz="0" w:space="0" w:color="auto"/>
        <w:left w:val="none" w:sz="0" w:space="0" w:color="auto"/>
        <w:bottom w:val="none" w:sz="0" w:space="0" w:color="auto"/>
        <w:right w:val="none" w:sz="0" w:space="0" w:color="auto"/>
      </w:divBdr>
    </w:div>
    <w:div w:id="176626383">
      <w:bodyDiv w:val="1"/>
      <w:marLeft w:val="0"/>
      <w:marRight w:val="0"/>
      <w:marTop w:val="0"/>
      <w:marBottom w:val="0"/>
      <w:divBdr>
        <w:top w:val="none" w:sz="0" w:space="0" w:color="auto"/>
        <w:left w:val="none" w:sz="0" w:space="0" w:color="auto"/>
        <w:bottom w:val="none" w:sz="0" w:space="0" w:color="auto"/>
        <w:right w:val="none" w:sz="0" w:space="0" w:color="auto"/>
      </w:divBdr>
      <w:divsChild>
        <w:div w:id="200555701">
          <w:marLeft w:val="0"/>
          <w:marRight w:val="0"/>
          <w:marTop w:val="0"/>
          <w:marBottom w:val="0"/>
          <w:divBdr>
            <w:top w:val="none" w:sz="0" w:space="0" w:color="auto"/>
            <w:left w:val="none" w:sz="0" w:space="0" w:color="auto"/>
            <w:bottom w:val="none" w:sz="0" w:space="0" w:color="auto"/>
            <w:right w:val="none" w:sz="0" w:space="0" w:color="auto"/>
          </w:divBdr>
          <w:divsChild>
            <w:div w:id="1599823952">
              <w:marLeft w:val="0"/>
              <w:marRight w:val="0"/>
              <w:marTop w:val="0"/>
              <w:marBottom w:val="0"/>
              <w:divBdr>
                <w:top w:val="none" w:sz="0" w:space="0" w:color="auto"/>
                <w:left w:val="none" w:sz="0" w:space="0" w:color="auto"/>
                <w:bottom w:val="none" w:sz="0" w:space="0" w:color="auto"/>
                <w:right w:val="none" w:sz="0" w:space="0" w:color="auto"/>
              </w:divBdr>
              <w:divsChild>
                <w:div w:id="1335258279">
                  <w:marLeft w:val="0"/>
                  <w:marRight w:val="0"/>
                  <w:marTop w:val="0"/>
                  <w:marBottom w:val="0"/>
                  <w:divBdr>
                    <w:top w:val="none" w:sz="0" w:space="0" w:color="auto"/>
                    <w:left w:val="none" w:sz="0" w:space="0" w:color="auto"/>
                    <w:bottom w:val="none" w:sz="0" w:space="0" w:color="auto"/>
                    <w:right w:val="none" w:sz="0" w:space="0" w:color="auto"/>
                  </w:divBdr>
                  <w:divsChild>
                    <w:div w:id="992369502">
                      <w:marLeft w:val="0"/>
                      <w:marRight w:val="0"/>
                      <w:marTop w:val="0"/>
                      <w:marBottom w:val="0"/>
                      <w:divBdr>
                        <w:top w:val="none" w:sz="0" w:space="0" w:color="auto"/>
                        <w:left w:val="none" w:sz="0" w:space="0" w:color="auto"/>
                        <w:bottom w:val="none" w:sz="0" w:space="0" w:color="auto"/>
                        <w:right w:val="none" w:sz="0" w:space="0" w:color="auto"/>
                      </w:divBdr>
                      <w:divsChild>
                        <w:div w:id="1596941424">
                          <w:marLeft w:val="-360"/>
                          <w:marRight w:val="-360"/>
                          <w:marTop w:val="0"/>
                          <w:marBottom w:val="0"/>
                          <w:divBdr>
                            <w:top w:val="none" w:sz="0" w:space="0" w:color="auto"/>
                            <w:left w:val="none" w:sz="0" w:space="0" w:color="auto"/>
                            <w:bottom w:val="none" w:sz="0" w:space="0" w:color="auto"/>
                            <w:right w:val="none" w:sz="0" w:space="0" w:color="auto"/>
                          </w:divBdr>
                          <w:divsChild>
                            <w:div w:id="1880043986">
                              <w:marLeft w:val="0"/>
                              <w:marRight w:val="0"/>
                              <w:marTop w:val="0"/>
                              <w:marBottom w:val="0"/>
                              <w:divBdr>
                                <w:top w:val="none" w:sz="0" w:space="0" w:color="auto"/>
                                <w:left w:val="none" w:sz="0" w:space="0" w:color="auto"/>
                                <w:bottom w:val="none" w:sz="0" w:space="0" w:color="auto"/>
                                <w:right w:val="none" w:sz="0" w:space="0" w:color="auto"/>
                              </w:divBdr>
                              <w:divsChild>
                                <w:div w:id="1683897701">
                                  <w:marLeft w:val="0"/>
                                  <w:marRight w:val="0"/>
                                  <w:marTop w:val="0"/>
                                  <w:marBottom w:val="0"/>
                                  <w:divBdr>
                                    <w:top w:val="none" w:sz="0" w:space="0" w:color="auto"/>
                                    <w:left w:val="none" w:sz="0" w:space="0" w:color="auto"/>
                                    <w:bottom w:val="none" w:sz="0" w:space="0" w:color="auto"/>
                                    <w:right w:val="none" w:sz="0" w:space="0" w:color="auto"/>
                                  </w:divBdr>
                                  <w:divsChild>
                                    <w:div w:id="10888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421923">
      <w:bodyDiv w:val="1"/>
      <w:marLeft w:val="0"/>
      <w:marRight w:val="0"/>
      <w:marTop w:val="0"/>
      <w:marBottom w:val="0"/>
      <w:divBdr>
        <w:top w:val="none" w:sz="0" w:space="0" w:color="auto"/>
        <w:left w:val="none" w:sz="0" w:space="0" w:color="auto"/>
        <w:bottom w:val="none" w:sz="0" w:space="0" w:color="auto"/>
        <w:right w:val="none" w:sz="0" w:space="0" w:color="auto"/>
      </w:divBdr>
    </w:div>
    <w:div w:id="364599835">
      <w:bodyDiv w:val="1"/>
      <w:marLeft w:val="0"/>
      <w:marRight w:val="0"/>
      <w:marTop w:val="0"/>
      <w:marBottom w:val="0"/>
      <w:divBdr>
        <w:top w:val="none" w:sz="0" w:space="0" w:color="auto"/>
        <w:left w:val="none" w:sz="0" w:space="0" w:color="auto"/>
        <w:bottom w:val="none" w:sz="0" w:space="0" w:color="auto"/>
        <w:right w:val="none" w:sz="0" w:space="0" w:color="auto"/>
      </w:divBdr>
    </w:div>
    <w:div w:id="441650206">
      <w:bodyDiv w:val="1"/>
      <w:marLeft w:val="0"/>
      <w:marRight w:val="0"/>
      <w:marTop w:val="0"/>
      <w:marBottom w:val="0"/>
      <w:divBdr>
        <w:top w:val="none" w:sz="0" w:space="0" w:color="auto"/>
        <w:left w:val="none" w:sz="0" w:space="0" w:color="auto"/>
        <w:bottom w:val="none" w:sz="0" w:space="0" w:color="auto"/>
        <w:right w:val="none" w:sz="0" w:space="0" w:color="auto"/>
      </w:divBdr>
    </w:div>
    <w:div w:id="472330484">
      <w:bodyDiv w:val="1"/>
      <w:marLeft w:val="0"/>
      <w:marRight w:val="0"/>
      <w:marTop w:val="0"/>
      <w:marBottom w:val="0"/>
      <w:divBdr>
        <w:top w:val="none" w:sz="0" w:space="0" w:color="auto"/>
        <w:left w:val="none" w:sz="0" w:space="0" w:color="auto"/>
        <w:bottom w:val="none" w:sz="0" w:space="0" w:color="auto"/>
        <w:right w:val="none" w:sz="0" w:space="0" w:color="auto"/>
      </w:divBdr>
    </w:div>
    <w:div w:id="620958235">
      <w:bodyDiv w:val="1"/>
      <w:marLeft w:val="0"/>
      <w:marRight w:val="0"/>
      <w:marTop w:val="0"/>
      <w:marBottom w:val="0"/>
      <w:divBdr>
        <w:top w:val="none" w:sz="0" w:space="0" w:color="auto"/>
        <w:left w:val="none" w:sz="0" w:space="0" w:color="auto"/>
        <w:bottom w:val="none" w:sz="0" w:space="0" w:color="auto"/>
        <w:right w:val="none" w:sz="0" w:space="0" w:color="auto"/>
      </w:divBdr>
    </w:div>
    <w:div w:id="652149725">
      <w:bodyDiv w:val="1"/>
      <w:marLeft w:val="0"/>
      <w:marRight w:val="0"/>
      <w:marTop w:val="0"/>
      <w:marBottom w:val="0"/>
      <w:divBdr>
        <w:top w:val="none" w:sz="0" w:space="0" w:color="auto"/>
        <w:left w:val="none" w:sz="0" w:space="0" w:color="auto"/>
        <w:bottom w:val="none" w:sz="0" w:space="0" w:color="auto"/>
        <w:right w:val="none" w:sz="0" w:space="0" w:color="auto"/>
      </w:divBdr>
    </w:div>
    <w:div w:id="734358168">
      <w:bodyDiv w:val="1"/>
      <w:marLeft w:val="0"/>
      <w:marRight w:val="0"/>
      <w:marTop w:val="0"/>
      <w:marBottom w:val="0"/>
      <w:divBdr>
        <w:top w:val="none" w:sz="0" w:space="0" w:color="auto"/>
        <w:left w:val="none" w:sz="0" w:space="0" w:color="auto"/>
        <w:bottom w:val="none" w:sz="0" w:space="0" w:color="auto"/>
        <w:right w:val="none" w:sz="0" w:space="0" w:color="auto"/>
      </w:divBdr>
    </w:div>
    <w:div w:id="863438916">
      <w:bodyDiv w:val="1"/>
      <w:marLeft w:val="0"/>
      <w:marRight w:val="0"/>
      <w:marTop w:val="0"/>
      <w:marBottom w:val="0"/>
      <w:divBdr>
        <w:top w:val="none" w:sz="0" w:space="0" w:color="auto"/>
        <w:left w:val="none" w:sz="0" w:space="0" w:color="auto"/>
        <w:bottom w:val="none" w:sz="0" w:space="0" w:color="auto"/>
        <w:right w:val="none" w:sz="0" w:space="0" w:color="auto"/>
      </w:divBdr>
    </w:div>
    <w:div w:id="887496274">
      <w:bodyDiv w:val="1"/>
      <w:marLeft w:val="0"/>
      <w:marRight w:val="0"/>
      <w:marTop w:val="0"/>
      <w:marBottom w:val="0"/>
      <w:divBdr>
        <w:top w:val="none" w:sz="0" w:space="0" w:color="auto"/>
        <w:left w:val="none" w:sz="0" w:space="0" w:color="auto"/>
        <w:bottom w:val="none" w:sz="0" w:space="0" w:color="auto"/>
        <w:right w:val="none" w:sz="0" w:space="0" w:color="auto"/>
      </w:divBdr>
    </w:div>
    <w:div w:id="1026441983">
      <w:bodyDiv w:val="1"/>
      <w:marLeft w:val="0"/>
      <w:marRight w:val="0"/>
      <w:marTop w:val="0"/>
      <w:marBottom w:val="0"/>
      <w:divBdr>
        <w:top w:val="none" w:sz="0" w:space="0" w:color="auto"/>
        <w:left w:val="none" w:sz="0" w:space="0" w:color="auto"/>
        <w:bottom w:val="none" w:sz="0" w:space="0" w:color="auto"/>
        <w:right w:val="none" w:sz="0" w:space="0" w:color="auto"/>
      </w:divBdr>
    </w:div>
    <w:div w:id="1113406128">
      <w:bodyDiv w:val="1"/>
      <w:marLeft w:val="0"/>
      <w:marRight w:val="0"/>
      <w:marTop w:val="0"/>
      <w:marBottom w:val="0"/>
      <w:divBdr>
        <w:top w:val="none" w:sz="0" w:space="0" w:color="auto"/>
        <w:left w:val="none" w:sz="0" w:space="0" w:color="auto"/>
        <w:bottom w:val="none" w:sz="0" w:space="0" w:color="auto"/>
        <w:right w:val="none" w:sz="0" w:space="0" w:color="auto"/>
      </w:divBdr>
      <w:divsChild>
        <w:div w:id="1368406859">
          <w:marLeft w:val="0"/>
          <w:marRight w:val="0"/>
          <w:marTop w:val="0"/>
          <w:marBottom w:val="0"/>
          <w:divBdr>
            <w:top w:val="none" w:sz="0" w:space="0" w:color="auto"/>
            <w:left w:val="none" w:sz="0" w:space="0" w:color="auto"/>
            <w:bottom w:val="none" w:sz="0" w:space="0" w:color="auto"/>
            <w:right w:val="none" w:sz="0" w:space="0" w:color="auto"/>
          </w:divBdr>
          <w:divsChild>
            <w:div w:id="2043050605">
              <w:marLeft w:val="0"/>
              <w:marRight w:val="0"/>
              <w:marTop w:val="0"/>
              <w:marBottom w:val="0"/>
              <w:divBdr>
                <w:top w:val="none" w:sz="0" w:space="0" w:color="auto"/>
                <w:left w:val="none" w:sz="0" w:space="0" w:color="auto"/>
                <w:bottom w:val="none" w:sz="0" w:space="0" w:color="auto"/>
                <w:right w:val="none" w:sz="0" w:space="0" w:color="auto"/>
              </w:divBdr>
              <w:divsChild>
                <w:div w:id="1994798364">
                  <w:marLeft w:val="0"/>
                  <w:marRight w:val="0"/>
                  <w:marTop w:val="0"/>
                  <w:marBottom w:val="0"/>
                  <w:divBdr>
                    <w:top w:val="none" w:sz="0" w:space="0" w:color="auto"/>
                    <w:left w:val="none" w:sz="0" w:space="0" w:color="auto"/>
                    <w:bottom w:val="none" w:sz="0" w:space="0" w:color="auto"/>
                    <w:right w:val="none" w:sz="0" w:space="0" w:color="auto"/>
                  </w:divBdr>
                  <w:divsChild>
                    <w:div w:id="1348212704">
                      <w:marLeft w:val="0"/>
                      <w:marRight w:val="0"/>
                      <w:marTop w:val="0"/>
                      <w:marBottom w:val="0"/>
                      <w:divBdr>
                        <w:top w:val="none" w:sz="0" w:space="0" w:color="auto"/>
                        <w:left w:val="none" w:sz="0" w:space="0" w:color="auto"/>
                        <w:bottom w:val="none" w:sz="0" w:space="0" w:color="auto"/>
                        <w:right w:val="none" w:sz="0" w:space="0" w:color="auto"/>
                      </w:divBdr>
                      <w:divsChild>
                        <w:div w:id="943921419">
                          <w:marLeft w:val="-360"/>
                          <w:marRight w:val="-360"/>
                          <w:marTop w:val="0"/>
                          <w:marBottom w:val="0"/>
                          <w:divBdr>
                            <w:top w:val="none" w:sz="0" w:space="0" w:color="auto"/>
                            <w:left w:val="none" w:sz="0" w:space="0" w:color="auto"/>
                            <w:bottom w:val="none" w:sz="0" w:space="0" w:color="auto"/>
                            <w:right w:val="none" w:sz="0" w:space="0" w:color="auto"/>
                          </w:divBdr>
                          <w:divsChild>
                            <w:div w:id="493493038">
                              <w:marLeft w:val="0"/>
                              <w:marRight w:val="0"/>
                              <w:marTop w:val="0"/>
                              <w:marBottom w:val="0"/>
                              <w:divBdr>
                                <w:top w:val="none" w:sz="0" w:space="0" w:color="auto"/>
                                <w:left w:val="none" w:sz="0" w:space="0" w:color="auto"/>
                                <w:bottom w:val="none" w:sz="0" w:space="0" w:color="auto"/>
                                <w:right w:val="none" w:sz="0" w:space="0" w:color="auto"/>
                              </w:divBdr>
                              <w:divsChild>
                                <w:div w:id="1839802939">
                                  <w:marLeft w:val="0"/>
                                  <w:marRight w:val="0"/>
                                  <w:marTop w:val="0"/>
                                  <w:marBottom w:val="0"/>
                                  <w:divBdr>
                                    <w:top w:val="none" w:sz="0" w:space="0" w:color="auto"/>
                                    <w:left w:val="none" w:sz="0" w:space="0" w:color="auto"/>
                                    <w:bottom w:val="none" w:sz="0" w:space="0" w:color="auto"/>
                                    <w:right w:val="none" w:sz="0" w:space="0" w:color="auto"/>
                                  </w:divBdr>
                                  <w:divsChild>
                                    <w:div w:id="19272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070125">
      <w:bodyDiv w:val="1"/>
      <w:marLeft w:val="0"/>
      <w:marRight w:val="0"/>
      <w:marTop w:val="0"/>
      <w:marBottom w:val="0"/>
      <w:divBdr>
        <w:top w:val="none" w:sz="0" w:space="0" w:color="auto"/>
        <w:left w:val="none" w:sz="0" w:space="0" w:color="auto"/>
        <w:bottom w:val="none" w:sz="0" w:space="0" w:color="auto"/>
        <w:right w:val="none" w:sz="0" w:space="0" w:color="auto"/>
      </w:divBdr>
    </w:div>
    <w:div w:id="1163201968">
      <w:bodyDiv w:val="1"/>
      <w:marLeft w:val="0"/>
      <w:marRight w:val="0"/>
      <w:marTop w:val="0"/>
      <w:marBottom w:val="0"/>
      <w:divBdr>
        <w:top w:val="none" w:sz="0" w:space="0" w:color="auto"/>
        <w:left w:val="none" w:sz="0" w:space="0" w:color="auto"/>
        <w:bottom w:val="none" w:sz="0" w:space="0" w:color="auto"/>
        <w:right w:val="none" w:sz="0" w:space="0" w:color="auto"/>
      </w:divBdr>
    </w:div>
    <w:div w:id="1164010550">
      <w:bodyDiv w:val="1"/>
      <w:marLeft w:val="0"/>
      <w:marRight w:val="0"/>
      <w:marTop w:val="0"/>
      <w:marBottom w:val="0"/>
      <w:divBdr>
        <w:top w:val="none" w:sz="0" w:space="0" w:color="auto"/>
        <w:left w:val="none" w:sz="0" w:space="0" w:color="auto"/>
        <w:bottom w:val="none" w:sz="0" w:space="0" w:color="auto"/>
        <w:right w:val="none" w:sz="0" w:space="0" w:color="auto"/>
      </w:divBdr>
    </w:div>
    <w:div w:id="1202090285">
      <w:bodyDiv w:val="1"/>
      <w:marLeft w:val="0"/>
      <w:marRight w:val="0"/>
      <w:marTop w:val="0"/>
      <w:marBottom w:val="0"/>
      <w:divBdr>
        <w:top w:val="none" w:sz="0" w:space="0" w:color="auto"/>
        <w:left w:val="none" w:sz="0" w:space="0" w:color="auto"/>
        <w:bottom w:val="none" w:sz="0" w:space="0" w:color="auto"/>
        <w:right w:val="none" w:sz="0" w:space="0" w:color="auto"/>
      </w:divBdr>
    </w:div>
    <w:div w:id="1242790917">
      <w:bodyDiv w:val="1"/>
      <w:marLeft w:val="0"/>
      <w:marRight w:val="0"/>
      <w:marTop w:val="0"/>
      <w:marBottom w:val="0"/>
      <w:divBdr>
        <w:top w:val="none" w:sz="0" w:space="0" w:color="auto"/>
        <w:left w:val="none" w:sz="0" w:space="0" w:color="auto"/>
        <w:bottom w:val="none" w:sz="0" w:space="0" w:color="auto"/>
        <w:right w:val="none" w:sz="0" w:space="0" w:color="auto"/>
      </w:divBdr>
    </w:div>
    <w:div w:id="1248147848">
      <w:bodyDiv w:val="1"/>
      <w:marLeft w:val="0"/>
      <w:marRight w:val="0"/>
      <w:marTop w:val="0"/>
      <w:marBottom w:val="0"/>
      <w:divBdr>
        <w:top w:val="none" w:sz="0" w:space="0" w:color="auto"/>
        <w:left w:val="none" w:sz="0" w:space="0" w:color="auto"/>
        <w:bottom w:val="none" w:sz="0" w:space="0" w:color="auto"/>
        <w:right w:val="none" w:sz="0" w:space="0" w:color="auto"/>
      </w:divBdr>
    </w:div>
    <w:div w:id="1442342405">
      <w:bodyDiv w:val="1"/>
      <w:marLeft w:val="0"/>
      <w:marRight w:val="0"/>
      <w:marTop w:val="0"/>
      <w:marBottom w:val="0"/>
      <w:divBdr>
        <w:top w:val="none" w:sz="0" w:space="0" w:color="auto"/>
        <w:left w:val="none" w:sz="0" w:space="0" w:color="auto"/>
        <w:bottom w:val="none" w:sz="0" w:space="0" w:color="auto"/>
        <w:right w:val="none" w:sz="0" w:space="0" w:color="auto"/>
      </w:divBdr>
    </w:div>
    <w:div w:id="1538397469">
      <w:bodyDiv w:val="1"/>
      <w:marLeft w:val="0"/>
      <w:marRight w:val="0"/>
      <w:marTop w:val="0"/>
      <w:marBottom w:val="0"/>
      <w:divBdr>
        <w:top w:val="none" w:sz="0" w:space="0" w:color="auto"/>
        <w:left w:val="none" w:sz="0" w:space="0" w:color="auto"/>
        <w:bottom w:val="none" w:sz="0" w:space="0" w:color="auto"/>
        <w:right w:val="none" w:sz="0" w:space="0" w:color="auto"/>
      </w:divBdr>
    </w:div>
    <w:div w:id="1644265237">
      <w:bodyDiv w:val="1"/>
      <w:marLeft w:val="0"/>
      <w:marRight w:val="0"/>
      <w:marTop w:val="0"/>
      <w:marBottom w:val="0"/>
      <w:divBdr>
        <w:top w:val="none" w:sz="0" w:space="0" w:color="auto"/>
        <w:left w:val="none" w:sz="0" w:space="0" w:color="auto"/>
        <w:bottom w:val="none" w:sz="0" w:space="0" w:color="auto"/>
        <w:right w:val="none" w:sz="0" w:space="0" w:color="auto"/>
      </w:divBdr>
    </w:div>
    <w:div w:id="1725988718">
      <w:bodyDiv w:val="1"/>
      <w:marLeft w:val="0"/>
      <w:marRight w:val="0"/>
      <w:marTop w:val="0"/>
      <w:marBottom w:val="0"/>
      <w:divBdr>
        <w:top w:val="none" w:sz="0" w:space="0" w:color="auto"/>
        <w:left w:val="none" w:sz="0" w:space="0" w:color="auto"/>
        <w:bottom w:val="none" w:sz="0" w:space="0" w:color="auto"/>
        <w:right w:val="none" w:sz="0" w:space="0" w:color="auto"/>
      </w:divBdr>
      <w:divsChild>
        <w:div w:id="2000381378">
          <w:marLeft w:val="0"/>
          <w:marRight w:val="0"/>
          <w:marTop w:val="0"/>
          <w:marBottom w:val="0"/>
          <w:divBdr>
            <w:top w:val="none" w:sz="0" w:space="0" w:color="auto"/>
            <w:left w:val="none" w:sz="0" w:space="0" w:color="auto"/>
            <w:bottom w:val="none" w:sz="0" w:space="0" w:color="auto"/>
            <w:right w:val="none" w:sz="0" w:space="0" w:color="auto"/>
          </w:divBdr>
          <w:divsChild>
            <w:div w:id="1400060541">
              <w:marLeft w:val="0"/>
              <w:marRight w:val="0"/>
              <w:marTop w:val="0"/>
              <w:marBottom w:val="0"/>
              <w:divBdr>
                <w:top w:val="none" w:sz="0" w:space="0" w:color="auto"/>
                <w:left w:val="none" w:sz="0" w:space="0" w:color="auto"/>
                <w:bottom w:val="none" w:sz="0" w:space="0" w:color="auto"/>
                <w:right w:val="none" w:sz="0" w:space="0" w:color="auto"/>
              </w:divBdr>
              <w:divsChild>
                <w:div w:id="1427119005">
                  <w:marLeft w:val="0"/>
                  <w:marRight w:val="0"/>
                  <w:marTop w:val="0"/>
                  <w:marBottom w:val="0"/>
                  <w:divBdr>
                    <w:top w:val="none" w:sz="0" w:space="0" w:color="auto"/>
                    <w:left w:val="none" w:sz="0" w:space="0" w:color="auto"/>
                    <w:bottom w:val="none" w:sz="0" w:space="0" w:color="auto"/>
                    <w:right w:val="none" w:sz="0" w:space="0" w:color="auto"/>
                  </w:divBdr>
                  <w:divsChild>
                    <w:div w:id="1879077027">
                      <w:marLeft w:val="0"/>
                      <w:marRight w:val="0"/>
                      <w:marTop w:val="0"/>
                      <w:marBottom w:val="0"/>
                      <w:divBdr>
                        <w:top w:val="none" w:sz="0" w:space="0" w:color="auto"/>
                        <w:left w:val="none" w:sz="0" w:space="0" w:color="auto"/>
                        <w:bottom w:val="none" w:sz="0" w:space="0" w:color="auto"/>
                        <w:right w:val="none" w:sz="0" w:space="0" w:color="auto"/>
                      </w:divBdr>
                      <w:divsChild>
                        <w:div w:id="1396507351">
                          <w:marLeft w:val="-360"/>
                          <w:marRight w:val="-360"/>
                          <w:marTop w:val="0"/>
                          <w:marBottom w:val="0"/>
                          <w:divBdr>
                            <w:top w:val="none" w:sz="0" w:space="0" w:color="auto"/>
                            <w:left w:val="none" w:sz="0" w:space="0" w:color="auto"/>
                            <w:bottom w:val="none" w:sz="0" w:space="0" w:color="auto"/>
                            <w:right w:val="none" w:sz="0" w:space="0" w:color="auto"/>
                          </w:divBdr>
                          <w:divsChild>
                            <w:div w:id="1213930917">
                              <w:marLeft w:val="0"/>
                              <w:marRight w:val="0"/>
                              <w:marTop w:val="0"/>
                              <w:marBottom w:val="0"/>
                              <w:divBdr>
                                <w:top w:val="none" w:sz="0" w:space="0" w:color="auto"/>
                                <w:left w:val="none" w:sz="0" w:space="0" w:color="auto"/>
                                <w:bottom w:val="none" w:sz="0" w:space="0" w:color="auto"/>
                                <w:right w:val="none" w:sz="0" w:space="0" w:color="auto"/>
                              </w:divBdr>
                              <w:divsChild>
                                <w:div w:id="1161894272">
                                  <w:marLeft w:val="0"/>
                                  <w:marRight w:val="0"/>
                                  <w:marTop w:val="0"/>
                                  <w:marBottom w:val="0"/>
                                  <w:divBdr>
                                    <w:top w:val="none" w:sz="0" w:space="0" w:color="auto"/>
                                    <w:left w:val="none" w:sz="0" w:space="0" w:color="auto"/>
                                    <w:bottom w:val="none" w:sz="0" w:space="0" w:color="auto"/>
                                    <w:right w:val="none" w:sz="0" w:space="0" w:color="auto"/>
                                  </w:divBdr>
                                  <w:divsChild>
                                    <w:div w:id="5331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977786">
      <w:bodyDiv w:val="1"/>
      <w:marLeft w:val="0"/>
      <w:marRight w:val="0"/>
      <w:marTop w:val="0"/>
      <w:marBottom w:val="0"/>
      <w:divBdr>
        <w:top w:val="none" w:sz="0" w:space="0" w:color="auto"/>
        <w:left w:val="none" w:sz="0" w:space="0" w:color="auto"/>
        <w:bottom w:val="none" w:sz="0" w:space="0" w:color="auto"/>
        <w:right w:val="none" w:sz="0" w:space="0" w:color="auto"/>
      </w:divBdr>
    </w:div>
    <w:div w:id="1878732058">
      <w:bodyDiv w:val="1"/>
      <w:marLeft w:val="0"/>
      <w:marRight w:val="0"/>
      <w:marTop w:val="0"/>
      <w:marBottom w:val="0"/>
      <w:divBdr>
        <w:top w:val="none" w:sz="0" w:space="0" w:color="auto"/>
        <w:left w:val="none" w:sz="0" w:space="0" w:color="auto"/>
        <w:bottom w:val="none" w:sz="0" w:space="0" w:color="auto"/>
        <w:right w:val="none" w:sz="0" w:space="0" w:color="auto"/>
      </w:divBdr>
    </w:div>
    <w:div w:id="2087678141">
      <w:bodyDiv w:val="1"/>
      <w:marLeft w:val="0"/>
      <w:marRight w:val="0"/>
      <w:marTop w:val="0"/>
      <w:marBottom w:val="0"/>
      <w:divBdr>
        <w:top w:val="none" w:sz="0" w:space="0" w:color="auto"/>
        <w:left w:val="none" w:sz="0" w:space="0" w:color="auto"/>
        <w:bottom w:val="none" w:sz="0" w:space="0" w:color="auto"/>
        <w:right w:val="none" w:sz="0" w:space="0" w:color="auto"/>
      </w:divBdr>
      <w:divsChild>
        <w:div w:id="177083507">
          <w:marLeft w:val="0"/>
          <w:marRight w:val="0"/>
          <w:marTop w:val="0"/>
          <w:marBottom w:val="0"/>
          <w:divBdr>
            <w:top w:val="none" w:sz="0" w:space="0" w:color="auto"/>
            <w:left w:val="none" w:sz="0" w:space="0" w:color="auto"/>
            <w:bottom w:val="none" w:sz="0" w:space="0" w:color="auto"/>
            <w:right w:val="none" w:sz="0" w:space="0" w:color="auto"/>
          </w:divBdr>
          <w:divsChild>
            <w:div w:id="1352074140">
              <w:marLeft w:val="0"/>
              <w:marRight w:val="0"/>
              <w:marTop w:val="0"/>
              <w:marBottom w:val="0"/>
              <w:divBdr>
                <w:top w:val="none" w:sz="0" w:space="0" w:color="auto"/>
                <w:left w:val="none" w:sz="0" w:space="0" w:color="auto"/>
                <w:bottom w:val="none" w:sz="0" w:space="0" w:color="auto"/>
                <w:right w:val="none" w:sz="0" w:space="0" w:color="auto"/>
              </w:divBdr>
              <w:divsChild>
                <w:div w:id="1049840103">
                  <w:marLeft w:val="0"/>
                  <w:marRight w:val="0"/>
                  <w:marTop w:val="0"/>
                  <w:marBottom w:val="0"/>
                  <w:divBdr>
                    <w:top w:val="none" w:sz="0" w:space="0" w:color="auto"/>
                    <w:left w:val="none" w:sz="0" w:space="0" w:color="auto"/>
                    <w:bottom w:val="none" w:sz="0" w:space="0" w:color="auto"/>
                    <w:right w:val="none" w:sz="0" w:space="0" w:color="auto"/>
                  </w:divBdr>
                  <w:divsChild>
                    <w:div w:id="375395901">
                      <w:marLeft w:val="0"/>
                      <w:marRight w:val="0"/>
                      <w:marTop w:val="0"/>
                      <w:marBottom w:val="0"/>
                      <w:divBdr>
                        <w:top w:val="none" w:sz="0" w:space="0" w:color="auto"/>
                        <w:left w:val="none" w:sz="0" w:space="0" w:color="auto"/>
                        <w:bottom w:val="none" w:sz="0" w:space="0" w:color="auto"/>
                        <w:right w:val="none" w:sz="0" w:space="0" w:color="auto"/>
                      </w:divBdr>
                      <w:divsChild>
                        <w:div w:id="18517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071790">
      <w:bodyDiv w:val="1"/>
      <w:marLeft w:val="0"/>
      <w:marRight w:val="0"/>
      <w:marTop w:val="0"/>
      <w:marBottom w:val="0"/>
      <w:divBdr>
        <w:top w:val="none" w:sz="0" w:space="0" w:color="auto"/>
        <w:left w:val="none" w:sz="0" w:space="0" w:color="auto"/>
        <w:bottom w:val="none" w:sz="0" w:space="0" w:color="auto"/>
        <w:right w:val="none" w:sz="0" w:space="0" w:color="auto"/>
      </w:divBdr>
      <w:divsChild>
        <w:div w:id="1606578394">
          <w:marLeft w:val="2775"/>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e.wang@evoni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3387\AppData\Local\Temp\notesC3B990\mit_WBM_Pressemitteilung_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itle xmlns="c9d69675-c952-4463-a370-64d93cb945ad">Evonik received the Ringier Innovation award for Coating</DocumentTitle>
    <Website xmlns="c9d69675-c952-4463-a370-64d93cb945ad">
      <Value>Current</Value>
    </Website>
    <LanguageTree xmlns="c9d69675-c952-4463-a370-64d93cb945ad">
      <Value>EN</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EN</Value>
    </DocumentLanguage>
    <ThumbnailLinkUrl xmlns="c9d69675-c952-4463-a370-64d93cb945ad" xsi:nil="true"/>
  </documentManagement>
</p:properties>
</file>

<file path=customXml/itemProps1.xml><?xml version="1.0" encoding="utf-8"?>
<ds:datastoreItem xmlns:ds="http://schemas.openxmlformats.org/officeDocument/2006/customXml" ds:itemID="{77C7DCBA-AD31-4F57-8C7F-0D3AB9202D2D}">
  <ds:schemaRefs>
    <ds:schemaRef ds:uri="http://schemas.openxmlformats.org/officeDocument/2006/bibliography"/>
  </ds:schemaRefs>
</ds:datastoreItem>
</file>

<file path=customXml/itemProps2.xml><?xml version="1.0" encoding="utf-8"?>
<ds:datastoreItem xmlns:ds="http://schemas.openxmlformats.org/officeDocument/2006/customXml" ds:itemID="{0E3F674D-0971-47C4-9095-8CC454D774B6}"/>
</file>

<file path=customXml/itemProps3.xml><?xml version="1.0" encoding="utf-8"?>
<ds:datastoreItem xmlns:ds="http://schemas.openxmlformats.org/officeDocument/2006/customXml" ds:itemID="{2E8B6BB0-6B0F-41A8-ABA6-24E21E20FC63}"/>
</file>

<file path=customXml/itemProps4.xml><?xml version="1.0" encoding="utf-8"?>
<ds:datastoreItem xmlns:ds="http://schemas.openxmlformats.org/officeDocument/2006/customXml" ds:itemID="{FA62331A-AE3E-4652-99BD-1BB61CDBDA26}"/>
</file>

<file path=docProps/app.xml><?xml version="1.0" encoding="utf-8"?>
<Properties xmlns="http://schemas.openxmlformats.org/officeDocument/2006/extended-properties" xmlns:vt="http://schemas.openxmlformats.org/officeDocument/2006/docPropsVTypes">
  <Template>mit_WBM_Pressemitteilung_e.dotx</Template>
  <TotalTime>0</TotalTime>
  <Pages>2</Pages>
  <Words>671</Words>
  <Characters>3993</Characters>
  <Application>Microsoft Office Word</Application>
  <DocSecurity>4</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14.07.2016</vt:lpstr>
      <vt:lpstr>Pressemitteilung Evonik, englisch, Stand: 14.07.2016</vt:lpstr>
    </vt:vector>
  </TitlesOfParts>
  <Company/>
  <LinksUpToDate>false</LinksUpToDate>
  <CharactersWithSpaces>4655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14.07.2016</dc:title>
  <dc:subject/>
  <dc:creator>Holtkamp, Verena</dc:creator>
  <cp:keywords/>
  <dc:description/>
  <cp:lastModifiedBy>Kaufhold, Julia</cp:lastModifiedBy>
  <cp:revision>2</cp:revision>
  <cp:lastPrinted>2019-02-12T03:22:00Z</cp:lastPrinted>
  <dcterms:created xsi:type="dcterms:W3CDTF">2019-06-25T12:26:00Z</dcterms:created>
  <dcterms:modified xsi:type="dcterms:W3CDTF">2019-06-25T12:26:00Z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