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F3144" w:rsidRPr="00EF3144" w14:paraId="48AF9866" w14:textId="77777777" w:rsidTr="00D81410">
        <w:trPr>
          <w:trHeight w:val="851"/>
        </w:trPr>
        <w:tc>
          <w:tcPr>
            <w:tcW w:w="2552" w:type="dxa"/>
            <w:shd w:val="clear" w:color="auto" w:fill="auto"/>
          </w:tcPr>
          <w:p w14:paraId="48AF985F" w14:textId="0D9F848D" w:rsidR="004F1918" w:rsidRPr="00EF3144" w:rsidRDefault="007D5DD6" w:rsidP="004F1918">
            <w:pPr>
              <w:pStyle w:val="M7"/>
              <w:framePr w:wrap="auto" w:vAnchor="margin" w:hAnchor="text" w:xAlign="left" w:yAlign="inline"/>
              <w:suppressOverlap w:val="0"/>
              <w:rPr>
                <w:b w:val="0"/>
                <w:sz w:val="18"/>
                <w:szCs w:val="18"/>
                <w:lang w:val="en-US"/>
              </w:rPr>
            </w:pPr>
            <w:r w:rsidRPr="007D5DD6">
              <w:rPr>
                <w:b w:val="0"/>
                <w:sz w:val="18"/>
                <w:szCs w:val="18"/>
                <w:lang w:val="en-US"/>
              </w:rPr>
              <w:t xml:space="preserve">21 February </w:t>
            </w:r>
            <w:r w:rsidR="002E6789" w:rsidRPr="007D5DD6">
              <w:rPr>
                <w:b w:val="0"/>
                <w:sz w:val="18"/>
                <w:szCs w:val="18"/>
                <w:lang w:val="en-US"/>
              </w:rPr>
              <w:t>202</w:t>
            </w:r>
            <w:r w:rsidR="00406FAF" w:rsidRPr="007D5DD6">
              <w:rPr>
                <w:b w:val="0"/>
                <w:sz w:val="18"/>
                <w:szCs w:val="18"/>
                <w:lang w:val="en-US"/>
              </w:rPr>
              <w:t>3</w:t>
            </w:r>
          </w:p>
          <w:p w14:paraId="48AF9860" w14:textId="1AA1C999" w:rsidR="004F1918" w:rsidRPr="00EF3144" w:rsidRDefault="004F1918" w:rsidP="004F1918">
            <w:pPr>
              <w:pStyle w:val="M7"/>
              <w:framePr w:wrap="auto" w:vAnchor="margin" w:hAnchor="text" w:xAlign="left" w:yAlign="inline"/>
              <w:suppressOverlap w:val="0"/>
              <w:rPr>
                <w:lang w:val="en-US"/>
              </w:rPr>
            </w:pPr>
          </w:p>
          <w:p w14:paraId="4BBFA430" w14:textId="77777777" w:rsidR="009C7676" w:rsidRPr="00EF3144" w:rsidRDefault="009C7676" w:rsidP="004F1918">
            <w:pPr>
              <w:pStyle w:val="M7"/>
              <w:framePr w:wrap="auto" w:vAnchor="margin" w:hAnchor="text" w:xAlign="left" w:yAlign="inline"/>
              <w:suppressOverlap w:val="0"/>
              <w:rPr>
                <w:lang w:val="en-US"/>
              </w:rPr>
            </w:pPr>
          </w:p>
          <w:p w14:paraId="50422C0F" w14:textId="527484F8" w:rsidR="006216E0" w:rsidRDefault="00BB75B8" w:rsidP="00397F27">
            <w:pPr>
              <w:pStyle w:val="M10"/>
              <w:framePr w:wrap="auto" w:vAnchor="margin" w:hAnchor="text" w:xAlign="left" w:yAlign="inline"/>
              <w:suppressOverlap w:val="0"/>
              <w:rPr>
                <w:b/>
                <w:lang w:val="en-US"/>
              </w:rPr>
            </w:pPr>
            <w:r w:rsidRPr="00EF3144">
              <w:rPr>
                <w:b/>
                <w:bCs/>
                <w:lang w:val="en-US"/>
              </w:rPr>
              <w:t xml:space="preserve">Main </w:t>
            </w:r>
            <w:r w:rsidR="004D021B" w:rsidRPr="00EF3144">
              <w:rPr>
                <w:b/>
                <w:bCs/>
                <w:lang w:val="en-US"/>
              </w:rPr>
              <w:t xml:space="preserve">press </w:t>
            </w:r>
            <w:r w:rsidRPr="00EF3144">
              <w:rPr>
                <w:b/>
                <w:bCs/>
                <w:lang w:val="en-US"/>
              </w:rPr>
              <w:t>c</w:t>
            </w:r>
            <w:r w:rsidR="009C7676" w:rsidRPr="00EF3144">
              <w:rPr>
                <w:b/>
                <w:bCs/>
                <w:lang w:val="en-US"/>
              </w:rPr>
              <w:t>ontact</w:t>
            </w:r>
            <w:r w:rsidR="009C7676" w:rsidRPr="00EF3144">
              <w:rPr>
                <w:lang w:val="en-US"/>
              </w:rPr>
              <w:t xml:space="preserve"> </w:t>
            </w:r>
            <w:r w:rsidR="009C7676" w:rsidRPr="00EF3144">
              <w:rPr>
                <w:lang w:val="en-US"/>
              </w:rPr>
              <w:br/>
            </w:r>
            <w:r w:rsidR="006216E0" w:rsidRPr="006216E0">
              <w:rPr>
                <w:b/>
                <w:lang w:val="en-US"/>
              </w:rPr>
              <w:t>Fabian Schwane</w:t>
            </w:r>
          </w:p>
          <w:p w14:paraId="5B0CB769" w14:textId="711F13A9" w:rsidR="00397F27" w:rsidRPr="00EF3144" w:rsidRDefault="00397F27" w:rsidP="00397F27">
            <w:pPr>
              <w:pStyle w:val="M10"/>
              <w:framePr w:wrap="auto" w:vAnchor="margin" w:hAnchor="text" w:xAlign="left" w:yAlign="inline"/>
              <w:suppressOverlap w:val="0"/>
              <w:rPr>
                <w:lang w:val="en-US"/>
              </w:rPr>
            </w:pPr>
            <w:r w:rsidRPr="00EF3144">
              <w:rPr>
                <w:lang w:val="en-US"/>
              </w:rPr>
              <w:t>Head of Market Communications</w:t>
            </w:r>
          </w:p>
          <w:p w14:paraId="11E527FD" w14:textId="66407D6A" w:rsidR="00397F27" w:rsidRPr="00EF3144" w:rsidRDefault="00275336" w:rsidP="00397F27">
            <w:pPr>
              <w:pStyle w:val="M10"/>
              <w:framePr w:wrap="auto" w:vAnchor="margin" w:hAnchor="text" w:xAlign="left" w:yAlign="inline"/>
              <w:suppressOverlap w:val="0"/>
              <w:rPr>
                <w:lang w:val="en-US"/>
              </w:rPr>
            </w:pPr>
            <w:r w:rsidRPr="00EF3144">
              <w:rPr>
                <w:lang w:val="en-US"/>
              </w:rPr>
              <w:t>Coating Additives</w:t>
            </w:r>
            <w:r w:rsidR="00397F27" w:rsidRPr="00EF3144">
              <w:rPr>
                <w:lang w:val="en-US"/>
              </w:rPr>
              <w:t xml:space="preserve"> </w:t>
            </w:r>
          </w:p>
          <w:p w14:paraId="4441AE71" w14:textId="5F238E83" w:rsidR="00195DC1" w:rsidRPr="00EF3144" w:rsidRDefault="00CE4DD4" w:rsidP="00CE4DD4">
            <w:pPr>
              <w:pStyle w:val="M10"/>
              <w:framePr w:wrap="auto" w:vAnchor="margin" w:hAnchor="text" w:xAlign="left" w:yAlign="inline"/>
              <w:suppressOverlap w:val="0"/>
              <w:rPr>
                <w:lang w:val="en-US"/>
              </w:rPr>
            </w:pPr>
            <w:r w:rsidRPr="00EF3144">
              <w:rPr>
                <w:lang w:val="en-US"/>
              </w:rPr>
              <w:t>Phone +</w:t>
            </w:r>
            <w:r>
              <w:rPr>
                <w:lang w:val="en-US"/>
              </w:rPr>
              <w:t>49</w:t>
            </w:r>
            <w:r w:rsidRPr="00EF3144">
              <w:rPr>
                <w:lang w:val="en-US"/>
              </w:rPr>
              <w:t xml:space="preserve"> </w:t>
            </w:r>
            <w:r w:rsidRPr="0080018F">
              <w:rPr>
                <w:lang w:val="en-US"/>
              </w:rPr>
              <w:t>172 2133935</w:t>
            </w:r>
          </w:p>
          <w:p w14:paraId="45D2785B" w14:textId="3094AB18" w:rsidR="00195DC1" w:rsidRPr="00EF3144" w:rsidRDefault="00771571" w:rsidP="00195DC1">
            <w:pPr>
              <w:pStyle w:val="M12"/>
              <w:framePr w:wrap="auto" w:vAnchor="margin" w:hAnchor="text" w:xAlign="left" w:yAlign="inline"/>
              <w:suppressOverlap w:val="0"/>
              <w:rPr>
                <w:lang w:val="en-US"/>
              </w:rPr>
            </w:pPr>
            <w:r>
              <w:rPr>
                <w:lang w:val="en-US"/>
              </w:rPr>
              <w:t>Fabian.schwane</w:t>
            </w:r>
            <w:r w:rsidR="00195DC1" w:rsidRPr="00EF3144">
              <w:rPr>
                <w:lang w:val="en-US"/>
              </w:rPr>
              <w:t>@evonik.com</w:t>
            </w:r>
          </w:p>
          <w:p w14:paraId="6E09D66A" w14:textId="77777777" w:rsidR="00195DC1" w:rsidRPr="00EF3144" w:rsidRDefault="00195DC1" w:rsidP="009C7676">
            <w:pPr>
              <w:pStyle w:val="M7"/>
              <w:framePr w:wrap="auto" w:vAnchor="margin" w:hAnchor="text" w:xAlign="left" w:yAlign="inline"/>
              <w:suppressOverlap w:val="0"/>
              <w:rPr>
                <w:lang w:val="en-US"/>
              </w:rPr>
            </w:pPr>
          </w:p>
          <w:p w14:paraId="0F59A9C5" w14:textId="4B681302" w:rsidR="00195DC1" w:rsidRPr="00EF3144" w:rsidRDefault="00BB75B8" w:rsidP="009C7676">
            <w:pPr>
              <w:pStyle w:val="M7"/>
              <w:framePr w:wrap="auto" w:vAnchor="margin" w:hAnchor="text" w:xAlign="left" w:yAlign="inline"/>
              <w:suppressOverlap w:val="0"/>
              <w:rPr>
                <w:lang w:val="en-US"/>
              </w:rPr>
            </w:pPr>
            <w:r w:rsidRPr="00EF3144">
              <w:rPr>
                <w:lang w:val="en-US"/>
              </w:rPr>
              <w:t>Alternative press contact</w:t>
            </w:r>
          </w:p>
          <w:p w14:paraId="030E7607" w14:textId="461774B7" w:rsidR="009C7676" w:rsidRPr="00EF3144" w:rsidRDefault="007170B2" w:rsidP="009C7676">
            <w:pPr>
              <w:pStyle w:val="M7"/>
              <w:framePr w:wrap="auto" w:vAnchor="margin" w:hAnchor="text" w:xAlign="left" w:yAlign="inline"/>
              <w:suppressOverlap w:val="0"/>
              <w:rPr>
                <w:lang w:val="en-US"/>
              </w:rPr>
            </w:pPr>
            <w:r w:rsidRPr="00EF3144">
              <w:rPr>
                <w:lang w:val="en-US"/>
              </w:rPr>
              <w:t>Katja Marx</w:t>
            </w:r>
          </w:p>
          <w:p w14:paraId="155121C4" w14:textId="77777777" w:rsidR="00BD35EB" w:rsidRPr="00EF3144" w:rsidRDefault="009C7676" w:rsidP="009C7676">
            <w:pPr>
              <w:pStyle w:val="M9"/>
              <w:framePr w:wrap="auto" w:vAnchor="margin" w:hAnchor="text" w:xAlign="left" w:yAlign="inline"/>
              <w:suppressOverlap w:val="0"/>
              <w:rPr>
                <w:lang w:val="en-US"/>
              </w:rPr>
            </w:pPr>
            <w:r w:rsidRPr="00EF3144">
              <w:rPr>
                <w:lang w:val="en-US"/>
              </w:rPr>
              <w:t xml:space="preserve">Head of </w:t>
            </w:r>
            <w:r w:rsidR="00195DC1" w:rsidRPr="00EF3144">
              <w:rPr>
                <w:lang w:val="en-US"/>
              </w:rPr>
              <w:t xml:space="preserve">Market </w:t>
            </w:r>
            <w:r w:rsidRPr="00EF3144">
              <w:rPr>
                <w:lang w:val="en-US"/>
              </w:rPr>
              <w:t xml:space="preserve">Communications </w:t>
            </w:r>
          </w:p>
          <w:p w14:paraId="15DA04F2" w14:textId="11C8B0AE" w:rsidR="009C7676" w:rsidRPr="00EF3144" w:rsidRDefault="00BD35EB" w:rsidP="009C7676">
            <w:pPr>
              <w:pStyle w:val="M9"/>
              <w:framePr w:wrap="auto" w:vAnchor="margin" w:hAnchor="text" w:xAlign="left" w:yAlign="inline"/>
              <w:suppressOverlap w:val="0"/>
              <w:rPr>
                <w:lang w:val="en-US"/>
              </w:rPr>
            </w:pPr>
            <w:r w:rsidRPr="00EF3144">
              <w:rPr>
                <w:lang w:val="en-US"/>
              </w:rPr>
              <w:t>Specialty Additi</w:t>
            </w:r>
            <w:r w:rsidR="008C54B0" w:rsidRPr="00EF3144">
              <w:rPr>
                <w:lang w:val="en-US"/>
              </w:rPr>
              <w:t xml:space="preserve">ves </w:t>
            </w:r>
            <w:r w:rsidR="009C7676" w:rsidRPr="00EF3144">
              <w:rPr>
                <w:lang w:val="en-US"/>
              </w:rPr>
              <w:br/>
              <w:t xml:space="preserve">Phone +49 </w:t>
            </w:r>
            <w:r w:rsidR="0021610F" w:rsidRPr="00EF3144">
              <w:rPr>
                <w:lang w:val="en-US"/>
              </w:rPr>
              <w:t>6181 59-13831</w:t>
            </w:r>
          </w:p>
          <w:p w14:paraId="049090C2" w14:textId="791C382F" w:rsidR="00BD35EB" w:rsidRPr="00EF3144" w:rsidRDefault="00BD35EB" w:rsidP="009C7676">
            <w:pPr>
              <w:spacing w:line="180" w:lineRule="exact"/>
              <w:rPr>
                <w:rStyle w:val="Hyperlink"/>
                <w:sz w:val="13"/>
                <w:szCs w:val="13"/>
              </w:rPr>
            </w:pPr>
            <w:r w:rsidRPr="00EF3144">
              <w:rPr>
                <w:rStyle w:val="Hyperlink"/>
                <w:sz w:val="13"/>
                <w:szCs w:val="13"/>
              </w:rPr>
              <w:t>katja.marx@evonik.com</w:t>
            </w:r>
          </w:p>
          <w:p w14:paraId="48AF9865" w14:textId="4A69E238" w:rsidR="004F1918" w:rsidRPr="00EF3144" w:rsidRDefault="004F1918" w:rsidP="00BD35EB">
            <w:pPr>
              <w:spacing w:line="180" w:lineRule="exact"/>
            </w:pPr>
          </w:p>
        </w:tc>
      </w:tr>
      <w:tr w:rsidR="00EF3144" w:rsidRPr="00EF3144" w14:paraId="48AF986E" w14:textId="77777777" w:rsidTr="00D81410">
        <w:trPr>
          <w:trHeight w:val="851"/>
        </w:trPr>
        <w:tc>
          <w:tcPr>
            <w:tcW w:w="2552" w:type="dxa"/>
            <w:shd w:val="clear" w:color="auto" w:fill="auto"/>
          </w:tcPr>
          <w:p w14:paraId="48AF986D" w14:textId="77777777" w:rsidR="004F1918" w:rsidRPr="00EF3144" w:rsidRDefault="004F1918" w:rsidP="004F1918">
            <w:pPr>
              <w:pStyle w:val="M12"/>
              <w:framePr w:wrap="auto" w:vAnchor="margin" w:hAnchor="text" w:xAlign="left" w:yAlign="inline"/>
              <w:suppressOverlap w:val="0"/>
              <w:rPr>
                <w:lang w:val="en-US"/>
              </w:rPr>
            </w:pPr>
          </w:p>
        </w:tc>
      </w:tr>
    </w:tbl>
    <w:p w14:paraId="0EC0D4E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b/>
          <w:noProof/>
          <w:sz w:val="13"/>
          <w:szCs w:val="13"/>
          <w:lang w:val="de-DE"/>
        </w:rPr>
        <w:t>Evonik Industries AG</w:t>
      </w:r>
    </w:p>
    <w:p w14:paraId="16B43AA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noProof/>
          <w:sz w:val="13"/>
          <w:szCs w:val="13"/>
          <w:lang w:val="de-DE"/>
        </w:rPr>
        <w:t>Rellinghauser Straße 1-11</w:t>
      </w:r>
    </w:p>
    <w:p w14:paraId="1B3AA389"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45128 Essen</w:t>
      </w:r>
    </w:p>
    <w:p w14:paraId="33A07F3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Germany</w:t>
      </w:r>
    </w:p>
    <w:p w14:paraId="2F3CF63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Phone +49 201 177-01</w:t>
      </w:r>
    </w:p>
    <w:p w14:paraId="0A0FE1EA"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www.evonik.com</w:t>
      </w:r>
    </w:p>
    <w:p w14:paraId="1E5A77F8" w14:textId="77777777" w:rsidR="009E691F" w:rsidRPr="00EF3144" w:rsidRDefault="009E691F" w:rsidP="009E691F">
      <w:pPr>
        <w:framePr w:w="2659" w:wrap="around" w:vAnchor="page" w:hAnchor="page" w:x="8971" w:y="12781" w:anchorLock="1"/>
        <w:spacing w:line="180" w:lineRule="exact"/>
        <w:rPr>
          <w:noProof/>
          <w:sz w:val="13"/>
          <w:szCs w:val="13"/>
        </w:rPr>
      </w:pPr>
    </w:p>
    <w:p w14:paraId="0FB9342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Supervisory Board</w:t>
      </w:r>
      <w:r w:rsidRPr="00EF3144">
        <w:rPr>
          <w:noProof/>
          <w:sz w:val="13"/>
          <w:szCs w:val="13"/>
        </w:rPr>
        <w:br/>
        <w:t>Bernd Tönjes, Chairman</w:t>
      </w:r>
      <w:r w:rsidRPr="00EF3144">
        <w:rPr>
          <w:noProof/>
          <w:sz w:val="13"/>
          <w:szCs w:val="13"/>
        </w:rPr>
        <w:br/>
        <w:t>Executive Board</w:t>
      </w:r>
      <w:r w:rsidRPr="00EF3144">
        <w:rPr>
          <w:noProof/>
          <w:sz w:val="13"/>
          <w:szCs w:val="13"/>
        </w:rPr>
        <w:br/>
        <w:t>Christian Kullmann, Chairman</w:t>
      </w:r>
      <w:r w:rsidRPr="00EF3144">
        <w:rPr>
          <w:noProof/>
          <w:sz w:val="13"/>
          <w:szCs w:val="13"/>
        </w:rPr>
        <w:br/>
        <w:t>Dr. Harald Schwager, Deputy Chairman</w:t>
      </w:r>
      <w:r w:rsidRPr="00EF3144">
        <w:rPr>
          <w:noProof/>
          <w:sz w:val="13"/>
          <w:szCs w:val="13"/>
        </w:rPr>
        <w:br/>
        <w:t>Thomas Wessel, Ute Wolf</w:t>
      </w:r>
    </w:p>
    <w:p w14:paraId="4F123B1E" w14:textId="77777777" w:rsidR="009E691F" w:rsidRPr="00EF3144" w:rsidRDefault="009E691F" w:rsidP="009E691F">
      <w:pPr>
        <w:framePr w:w="2659" w:wrap="around" w:vAnchor="page" w:hAnchor="page" w:x="8971" w:y="12781" w:anchorLock="1"/>
        <w:spacing w:line="180" w:lineRule="exact"/>
        <w:rPr>
          <w:noProof/>
          <w:sz w:val="13"/>
          <w:szCs w:val="13"/>
        </w:rPr>
      </w:pPr>
    </w:p>
    <w:p w14:paraId="0972D946"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Registered Office is Essen</w:t>
      </w:r>
    </w:p>
    <w:p w14:paraId="16061113"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 Court Essen Local Court</w:t>
      </w:r>
    </w:p>
    <w:p w14:paraId="01C9B3B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Commercial Registry B 19474</w:t>
      </w:r>
    </w:p>
    <w:p w14:paraId="556045F5" w14:textId="09C55AE0" w:rsidR="001301A9" w:rsidRPr="00114FCB" w:rsidRDefault="007B02B5" w:rsidP="001301A9">
      <w:pPr>
        <w:pStyle w:val="Titel"/>
        <w:rPr>
          <w:sz w:val="28"/>
          <w:szCs w:val="28"/>
        </w:rPr>
      </w:pPr>
      <w:r w:rsidRPr="007B02B5">
        <w:rPr>
          <w:sz w:val="28"/>
          <w:szCs w:val="28"/>
        </w:rPr>
        <w:t xml:space="preserve">Evonik expands </w:t>
      </w:r>
      <w:r w:rsidR="000405C1">
        <w:rPr>
          <w:sz w:val="28"/>
          <w:szCs w:val="28"/>
        </w:rPr>
        <w:t xml:space="preserve">the </w:t>
      </w:r>
      <w:r w:rsidRPr="007B02B5">
        <w:rPr>
          <w:sz w:val="28"/>
          <w:szCs w:val="28"/>
        </w:rPr>
        <w:t xml:space="preserve">TEGO® Wet family with two new wetting </w:t>
      </w:r>
      <w:r w:rsidRPr="00114FCB">
        <w:rPr>
          <w:sz w:val="28"/>
          <w:szCs w:val="28"/>
        </w:rPr>
        <w:t>agents</w:t>
      </w:r>
      <w:r w:rsidR="005C1284">
        <w:rPr>
          <w:sz w:val="28"/>
          <w:szCs w:val="28"/>
        </w:rPr>
        <w:t>:</w:t>
      </w:r>
      <w:r w:rsidR="00F5661F">
        <w:rPr>
          <w:sz w:val="28"/>
          <w:szCs w:val="28"/>
        </w:rPr>
        <w:t xml:space="preserve"> </w:t>
      </w:r>
      <w:r w:rsidR="004A6FA7" w:rsidRPr="00114FCB">
        <w:rPr>
          <w:sz w:val="28"/>
          <w:szCs w:val="28"/>
        </w:rPr>
        <w:t>TEGO® Wet 290 and TEGO® Wet 296</w:t>
      </w:r>
    </w:p>
    <w:p w14:paraId="54EAF7B8" w14:textId="77777777" w:rsidR="00BD4231" w:rsidRPr="001301A9" w:rsidRDefault="00BD4231" w:rsidP="00BD4231">
      <w:pPr>
        <w:pStyle w:val="Titel"/>
        <w:rPr>
          <w:sz w:val="28"/>
          <w:szCs w:val="28"/>
        </w:rPr>
      </w:pPr>
    </w:p>
    <w:p w14:paraId="1575A73F" w14:textId="23564405" w:rsidR="008772F8" w:rsidRPr="008772F8" w:rsidRDefault="00CD7A33" w:rsidP="008772F8">
      <w:pPr>
        <w:numPr>
          <w:ilvl w:val="0"/>
          <w:numId w:val="34"/>
        </w:numPr>
        <w:ind w:right="85"/>
        <w:rPr>
          <w:rFonts w:cs="Lucida Sans Unicode"/>
          <w:sz w:val="24"/>
        </w:rPr>
      </w:pPr>
      <w:r w:rsidRPr="00CD7A33">
        <w:rPr>
          <w:rFonts w:cs="Lucida Sans Unicode"/>
          <w:sz w:val="24"/>
        </w:rPr>
        <w:t>Widely applicable, especially for automotive and wood coatings</w:t>
      </w:r>
    </w:p>
    <w:p w14:paraId="3FFBF4B2" w14:textId="2E034475" w:rsidR="007A301C" w:rsidRDefault="005C1284" w:rsidP="007A301C">
      <w:pPr>
        <w:numPr>
          <w:ilvl w:val="0"/>
          <w:numId w:val="34"/>
        </w:numPr>
        <w:ind w:right="85"/>
        <w:rPr>
          <w:rFonts w:cs="Lucida Sans Unicode"/>
          <w:sz w:val="24"/>
        </w:rPr>
      </w:pPr>
      <w:r w:rsidRPr="005C1284">
        <w:rPr>
          <w:rFonts w:cs="Lucida Sans Unicode"/>
          <w:sz w:val="24"/>
        </w:rPr>
        <w:t>Effective</w:t>
      </w:r>
      <w:r w:rsidR="00406FAF" w:rsidRPr="00406FAF">
        <w:rPr>
          <w:rFonts w:cs="Lucida Sans Unicode"/>
          <w:sz w:val="24"/>
        </w:rPr>
        <w:t xml:space="preserve"> wetting and anti-cratering properties</w:t>
      </w:r>
    </w:p>
    <w:p w14:paraId="7B537AE8" w14:textId="09CAB12E" w:rsidR="008772F8" w:rsidRPr="007A301C" w:rsidRDefault="00A363B3" w:rsidP="007A301C">
      <w:pPr>
        <w:numPr>
          <w:ilvl w:val="0"/>
          <w:numId w:val="34"/>
        </w:numPr>
        <w:ind w:right="85"/>
        <w:rPr>
          <w:rFonts w:cs="Lucida Sans Unicode"/>
          <w:sz w:val="24"/>
        </w:rPr>
      </w:pPr>
      <w:r>
        <w:t>E</w:t>
      </w:r>
      <w:r w:rsidRPr="007A301C">
        <w:rPr>
          <w:rFonts w:cs="Lucida Sans Unicode"/>
          <w:sz w:val="24"/>
        </w:rPr>
        <w:t>xcellent flow and leveling properties</w:t>
      </w:r>
    </w:p>
    <w:p w14:paraId="17252816" w14:textId="77777777" w:rsidR="005B1B4A" w:rsidRPr="001301A9" w:rsidRDefault="005B1B4A" w:rsidP="00BD4231">
      <w:pPr>
        <w:rPr>
          <w:b/>
          <w:bCs/>
          <w:noProof/>
        </w:rPr>
      </w:pPr>
    </w:p>
    <w:p w14:paraId="354D3246" w14:textId="2FD2B7F1" w:rsidR="005916CD" w:rsidRDefault="00BD4231" w:rsidP="005C0EDF">
      <w:pPr>
        <w:rPr>
          <w:noProof/>
        </w:rPr>
      </w:pPr>
      <w:r w:rsidRPr="00BD4231">
        <w:rPr>
          <w:b/>
          <w:bCs/>
          <w:noProof/>
        </w:rPr>
        <w:t>Essen, Germany.</w:t>
      </w:r>
      <w:r w:rsidRPr="00BD4231">
        <w:rPr>
          <w:noProof/>
        </w:rPr>
        <w:t xml:space="preserve"> </w:t>
      </w:r>
      <w:r w:rsidR="002538C6" w:rsidRPr="002538C6">
        <w:rPr>
          <w:noProof/>
        </w:rPr>
        <w:t>Evonik's Coating Additives Business Line is launching two new wetting agents</w:t>
      </w:r>
      <w:r w:rsidR="004A3D16">
        <w:rPr>
          <w:noProof/>
        </w:rPr>
        <w:t xml:space="preserve">: </w:t>
      </w:r>
      <w:r w:rsidR="004A3D16" w:rsidRPr="002538C6">
        <w:rPr>
          <w:noProof/>
        </w:rPr>
        <w:t>TEGO® Wet 290 and TEGO® Wet 296</w:t>
      </w:r>
      <w:r w:rsidR="009D6A3D">
        <w:rPr>
          <w:noProof/>
        </w:rPr>
        <w:t>.</w:t>
      </w:r>
      <w:r w:rsidR="002538C6" w:rsidRPr="002538C6">
        <w:rPr>
          <w:noProof/>
        </w:rPr>
        <w:t xml:space="preserve"> </w:t>
      </w:r>
      <w:r w:rsidR="009D6A3D" w:rsidRPr="009D6A3D">
        <w:rPr>
          <w:noProof/>
        </w:rPr>
        <w:t>Both can be used for various subs</w:t>
      </w:r>
      <w:r w:rsidR="009D6A3D">
        <w:rPr>
          <w:noProof/>
        </w:rPr>
        <w:t>tr</w:t>
      </w:r>
      <w:r w:rsidR="009D6A3D" w:rsidRPr="009D6A3D">
        <w:rPr>
          <w:noProof/>
        </w:rPr>
        <w:t xml:space="preserve">ates </w:t>
      </w:r>
      <w:r w:rsidR="007D5DD6">
        <w:rPr>
          <w:noProof/>
        </w:rPr>
        <w:t xml:space="preserve">such as </w:t>
      </w:r>
      <w:r w:rsidR="009D6A3D" w:rsidRPr="009D6A3D">
        <w:rPr>
          <w:noProof/>
        </w:rPr>
        <w:t xml:space="preserve">wood, plastic, and metal surfaces. The main areas of application are </w:t>
      </w:r>
      <w:r w:rsidR="00135E1F" w:rsidRPr="009D6A3D">
        <w:rPr>
          <w:noProof/>
        </w:rPr>
        <w:t>water</w:t>
      </w:r>
      <w:r w:rsidR="005646C5">
        <w:rPr>
          <w:noProof/>
        </w:rPr>
        <w:t>borne</w:t>
      </w:r>
      <w:r w:rsidR="00135E1F" w:rsidRPr="009D6A3D">
        <w:rPr>
          <w:noProof/>
        </w:rPr>
        <w:t xml:space="preserve"> </w:t>
      </w:r>
      <w:r w:rsidR="009D6A3D" w:rsidRPr="009D6A3D">
        <w:rPr>
          <w:noProof/>
        </w:rPr>
        <w:t>automotive and wood coatings</w:t>
      </w:r>
      <w:r w:rsidR="003535FF">
        <w:rPr>
          <w:noProof/>
        </w:rPr>
        <w:t>.</w:t>
      </w:r>
      <w:r w:rsidR="002538C6" w:rsidRPr="002538C6">
        <w:rPr>
          <w:noProof/>
        </w:rPr>
        <w:t xml:space="preserve"> </w:t>
      </w:r>
      <w:r w:rsidR="00A44703">
        <w:rPr>
          <w:noProof/>
        </w:rPr>
        <w:t>The two wetting agents</w:t>
      </w:r>
      <w:r w:rsidR="002538C6" w:rsidRPr="002538C6">
        <w:rPr>
          <w:noProof/>
        </w:rPr>
        <w:t xml:space="preserve"> </w:t>
      </w:r>
      <w:r w:rsidR="003A1F8D">
        <w:rPr>
          <w:noProof/>
        </w:rPr>
        <w:t xml:space="preserve">improve </w:t>
      </w:r>
      <w:r w:rsidR="002538C6" w:rsidRPr="002538C6">
        <w:rPr>
          <w:noProof/>
        </w:rPr>
        <w:t xml:space="preserve">wetting and anti-cratering properties and  </w:t>
      </w:r>
      <w:r w:rsidR="00F1141C">
        <w:rPr>
          <w:noProof/>
        </w:rPr>
        <w:t>enhance</w:t>
      </w:r>
      <w:r w:rsidR="00E861C6">
        <w:rPr>
          <w:noProof/>
        </w:rPr>
        <w:t xml:space="preserve"> </w:t>
      </w:r>
      <w:r w:rsidR="002538C6" w:rsidRPr="002538C6">
        <w:rPr>
          <w:noProof/>
        </w:rPr>
        <w:t>flow and leveling</w:t>
      </w:r>
      <w:r w:rsidR="00F1141C">
        <w:rPr>
          <w:noProof/>
        </w:rPr>
        <w:t>.</w:t>
      </w:r>
      <w:r w:rsidR="002538C6" w:rsidRPr="002538C6">
        <w:rPr>
          <w:noProof/>
        </w:rPr>
        <w:t xml:space="preserve"> </w:t>
      </w:r>
    </w:p>
    <w:p w14:paraId="6A2E9AF3" w14:textId="77777777" w:rsidR="00F73112" w:rsidRDefault="00F73112" w:rsidP="005C0EDF">
      <w:pPr>
        <w:rPr>
          <w:noProof/>
        </w:rPr>
      </w:pPr>
    </w:p>
    <w:p w14:paraId="5FC10807" w14:textId="776E6923" w:rsidR="001617D2" w:rsidRPr="001617D2" w:rsidRDefault="001617D2" w:rsidP="001617D2">
      <w:pPr>
        <w:rPr>
          <w:b/>
          <w:noProof/>
        </w:rPr>
      </w:pPr>
      <w:r w:rsidRPr="001617D2">
        <w:rPr>
          <w:b/>
          <w:noProof/>
        </w:rPr>
        <w:t>New solutions for visually appealing automotive and wood coatings</w:t>
      </w:r>
    </w:p>
    <w:p w14:paraId="2D32C431" w14:textId="27A048C4" w:rsidR="001617D2" w:rsidRDefault="005C1284" w:rsidP="001617D2">
      <w:pPr>
        <w:rPr>
          <w:noProof/>
        </w:rPr>
      </w:pPr>
      <w:r w:rsidRPr="005C1284">
        <w:rPr>
          <w:noProof/>
        </w:rPr>
        <w:t xml:space="preserve">Due to their excellent </w:t>
      </w:r>
      <w:r w:rsidR="001617D2">
        <w:rPr>
          <w:noProof/>
        </w:rPr>
        <w:t xml:space="preserve">flow and leveling properties, </w:t>
      </w:r>
      <w:r w:rsidR="00575F3C">
        <w:rPr>
          <w:noProof/>
        </w:rPr>
        <w:t>TEGO® Wet 290 and TEGO® Wet 296,</w:t>
      </w:r>
      <w:r w:rsidR="001617D2">
        <w:rPr>
          <w:noProof/>
        </w:rPr>
        <w:t xml:space="preserve"> are well</w:t>
      </w:r>
      <w:r>
        <w:rPr>
          <w:noProof/>
        </w:rPr>
        <w:t xml:space="preserve"> </w:t>
      </w:r>
      <w:r w:rsidR="001617D2">
        <w:rPr>
          <w:noProof/>
        </w:rPr>
        <w:t xml:space="preserve">suited for the automotive market, where the demand for glossy coatings with a </w:t>
      </w:r>
      <w:r w:rsidR="00BA5F93">
        <w:rPr>
          <w:noProof/>
        </w:rPr>
        <w:t>unique</w:t>
      </w:r>
      <w:r w:rsidR="001617D2">
        <w:rPr>
          <w:noProof/>
        </w:rPr>
        <w:t xml:space="preserve"> color </w:t>
      </w:r>
      <w:r w:rsidR="001942C9">
        <w:rPr>
          <w:noProof/>
        </w:rPr>
        <w:t xml:space="preserve">impression </w:t>
      </w:r>
      <w:r>
        <w:rPr>
          <w:noProof/>
        </w:rPr>
        <w:t xml:space="preserve">continues to </w:t>
      </w:r>
      <w:r w:rsidR="001617D2">
        <w:rPr>
          <w:noProof/>
        </w:rPr>
        <w:t xml:space="preserve">grow. </w:t>
      </w:r>
      <w:r w:rsidRPr="005C1284">
        <w:rPr>
          <w:noProof/>
        </w:rPr>
        <w:t xml:space="preserve">Manufacturers </w:t>
      </w:r>
      <w:r w:rsidR="001617D2">
        <w:rPr>
          <w:noProof/>
        </w:rPr>
        <w:t xml:space="preserve">of wood coatings benefit from the excellent wood pore wetting which </w:t>
      </w:r>
      <w:r>
        <w:rPr>
          <w:noProof/>
        </w:rPr>
        <w:t xml:space="preserve">brings out </w:t>
      </w:r>
      <w:r w:rsidR="001617D2">
        <w:rPr>
          <w:noProof/>
        </w:rPr>
        <w:t xml:space="preserve">the structure of the </w:t>
      </w:r>
      <w:r w:rsidR="00452394">
        <w:rPr>
          <w:noProof/>
        </w:rPr>
        <w:t xml:space="preserve">substrate </w:t>
      </w:r>
      <w:r w:rsidR="001617D2">
        <w:rPr>
          <w:noProof/>
        </w:rPr>
        <w:t xml:space="preserve">particularly well, </w:t>
      </w:r>
      <w:r w:rsidR="007D5DD6">
        <w:rPr>
          <w:noProof/>
        </w:rPr>
        <w:t xml:space="preserve">which </w:t>
      </w:r>
      <w:r w:rsidR="001617D2">
        <w:rPr>
          <w:noProof/>
        </w:rPr>
        <w:t>is very important to many end customers.</w:t>
      </w:r>
    </w:p>
    <w:p w14:paraId="0F9D54A2" w14:textId="77777777" w:rsidR="001617D2" w:rsidRDefault="001617D2" w:rsidP="001617D2">
      <w:pPr>
        <w:rPr>
          <w:noProof/>
        </w:rPr>
      </w:pPr>
    </w:p>
    <w:p w14:paraId="6E9B1C6D" w14:textId="2E4846CB" w:rsidR="00B205BD" w:rsidRDefault="007D5DD6" w:rsidP="00BD4231">
      <w:pPr>
        <w:rPr>
          <w:noProof/>
        </w:rPr>
      </w:pPr>
      <w:r>
        <w:rPr>
          <w:noProof/>
        </w:rPr>
        <w:t>“</w:t>
      </w:r>
      <w:r w:rsidR="0056627D" w:rsidRPr="0056627D">
        <w:rPr>
          <w:noProof/>
        </w:rPr>
        <w:t xml:space="preserve">As </w:t>
      </w:r>
      <w:r w:rsidR="001F60DE">
        <w:rPr>
          <w:noProof/>
        </w:rPr>
        <w:t xml:space="preserve">a </w:t>
      </w:r>
      <w:r w:rsidR="0056627D" w:rsidRPr="0056627D">
        <w:rPr>
          <w:noProof/>
        </w:rPr>
        <w:t xml:space="preserve">truly global partner </w:t>
      </w:r>
      <w:r w:rsidR="005C1284">
        <w:rPr>
          <w:noProof/>
        </w:rPr>
        <w:t xml:space="preserve">to </w:t>
      </w:r>
      <w:r w:rsidR="0056627D" w:rsidRPr="0056627D">
        <w:rPr>
          <w:noProof/>
        </w:rPr>
        <w:t xml:space="preserve">our coating customers, we are </w:t>
      </w:r>
      <w:r w:rsidR="001F60DE">
        <w:rPr>
          <w:noProof/>
        </w:rPr>
        <w:t xml:space="preserve">constantly </w:t>
      </w:r>
      <w:r w:rsidR="0056627D" w:rsidRPr="0056627D">
        <w:rPr>
          <w:noProof/>
        </w:rPr>
        <w:t xml:space="preserve">working </w:t>
      </w:r>
      <w:r w:rsidR="005C1284">
        <w:rPr>
          <w:noProof/>
        </w:rPr>
        <w:t xml:space="preserve">to expand </w:t>
      </w:r>
      <w:r w:rsidR="0056627D" w:rsidRPr="0056627D">
        <w:rPr>
          <w:noProof/>
        </w:rPr>
        <w:t>our offering, to meet the evolving market and customer needs</w:t>
      </w:r>
      <w:r>
        <w:rPr>
          <w:noProof/>
        </w:rPr>
        <w:t>”</w:t>
      </w:r>
      <w:r w:rsidR="00DE308F">
        <w:rPr>
          <w:noProof/>
        </w:rPr>
        <w:t>, says Maximilian Morin, head of the Industrial &amp; Transportation Coatings market segment.</w:t>
      </w:r>
      <w:r w:rsidR="0056627D" w:rsidRPr="0056627D">
        <w:rPr>
          <w:noProof/>
        </w:rPr>
        <w:t xml:space="preserve"> </w:t>
      </w:r>
      <w:r>
        <w:rPr>
          <w:noProof/>
        </w:rPr>
        <w:t>“</w:t>
      </w:r>
      <w:r w:rsidR="0056627D" w:rsidRPr="0056627D">
        <w:rPr>
          <w:noProof/>
        </w:rPr>
        <w:t xml:space="preserve">With our two new wetting agents, we are </w:t>
      </w:r>
      <w:r w:rsidR="001F60DE">
        <w:rPr>
          <w:noProof/>
        </w:rPr>
        <w:t xml:space="preserve">trying to help </w:t>
      </w:r>
      <w:r w:rsidR="0056627D" w:rsidRPr="0056627D">
        <w:rPr>
          <w:noProof/>
        </w:rPr>
        <w:t xml:space="preserve">satisfy the appearance requirements for </w:t>
      </w:r>
      <w:r w:rsidR="001F60DE">
        <w:rPr>
          <w:noProof/>
        </w:rPr>
        <w:t xml:space="preserve">automotive </w:t>
      </w:r>
      <w:r w:rsidR="0056627D" w:rsidRPr="0056627D">
        <w:rPr>
          <w:noProof/>
        </w:rPr>
        <w:t xml:space="preserve">and wood </w:t>
      </w:r>
      <w:r w:rsidR="001F60DE">
        <w:rPr>
          <w:noProof/>
        </w:rPr>
        <w:t>furniture</w:t>
      </w:r>
      <w:r w:rsidR="001F60DE" w:rsidRPr="0056627D">
        <w:rPr>
          <w:noProof/>
        </w:rPr>
        <w:t xml:space="preserve"> </w:t>
      </w:r>
      <w:r w:rsidR="0056627D" w:rsidRPr="0056627D">
        <w:rPr>
          <w:noProof/>
        </w:rPr>
        <w:t>coating</w:t>
      </w:r>
      <w:r w:rsidR="00E266D8">
        <w:rPr>
          <w:noProof/>
        </w:rPr>
        <w:t>s.</w:t>
      </w:r>
      <w:r>
        <w:rPr>
          <w:noProof/>
        </w:rPr>
        <w:t>”</w:t>
      </w:r>
    </w:p>
    <w:p w14:paraId="3EC4A23C" w14:textId="77777777" w:rsidR="006900C8" w:rsidRDefault="006900C8" w:rsidP="00BD4231">
      <w:pPr>
        <w:rPr>
          <w:noProof/>
        </w:rPr>
      </w:pPr>
    </w:p>
    <w:p w14:paraId="4BA114A4" w14:textId="77777777" w:rsidR="00B602AF" w:rsidRPr="00B602AF" w:rsidRDefault="00B602AF" w:rsidP="00B602AF">
      <w:pPr>
        <w:rPr>
          <w:b/>
          <w:bCs/>
          <w:noProof/>
        </w:rPr>
      </w:pPr>
      <w:r w:rsidRPr="00B602AF">
        <w:rPr>
          <w:b/>
          <w:bCs/>
          <w:noProof/>
        </w:rPr>
        <w:t>Composition of TEGO® Wet 290 and TEGO® Wet 296</w:t>
      </w:r>
    </w:p>
    <w:p w14:paraId="3CD2E20E" w14:textId="293A2355" w:rsidR="00B602AF" w:rsidRDefault="00B602AF" w:rsidP="00B602AF">
      <w:pPr>
        <w:rPr>
          <w:noProof/>
        </w:rPr>
      </w:pPr>
      <w:r>
        <w:rPr>
          <w:noProof/>
        </w:rPr>
        <w:t xml:space="preserve">The two additives differ mainly in their composition: TEGO® Wet 290 consists of 100 percent polyether-modified siloxane and is </w:t>
      </w:r>
      <w:r w:rsidRPr="00DE47BD">
        <w:rPr>
          <w:noProof/>
        </w:rPr>
        <w:t xml:space="preserve">therefore </w:t>
      </w:r>
      <w:r w:rsidR="00C11AC3" w:rsidRPr="00DE47BD">
        <w:rPr>
          <w:noProof/>
        </w:rPr>
        <w:t>particularly suitable for formulations with requirements of low volatile content</w:t>
      </w:r>
      <w:r w:rsidR="00E86191" w:rsidRPr="00DE47BD">
        <w:rPr>
          <w:noProof/>
        </w:rPr>
        <w:t>.</w:t>
      </w:r>
      <w:r w:rsidR="00E861C6" w:rsidRPr="00DE47BD">
        <w:rPr>
          <w:noProof/>
        </w:rPr>
        <w:t xml:space="preserve"> </w:t>
      </w:r>
      <w:r w:rsidRPr="00DE47BD">
        <w:rPr>
          <w:noProof/>
        </w:rPr>
        <w:t xml:space="preserve">TEGO® Wet 296 is a 52 percent solution of </w:t>
      </w:r>
      <w:r w:rsidR="006B362F" w:rsidRPr="00DE47BD">
        <w:rPr>
          <w:noProof/>
        </w:rPr>
        <w:t xml:space="preserve">a </w:t>
      </w:r>
      <w:r w:rsidR="00E861C6" w:rsidRPr="00DE47BD">
        <w:rPr>
          <w:noProof/>
        </w:rPr>
        <w:t xml:space="preserve">polyether-modified </w:t>
      </w:r>
      <w:r w:rsidRPr="00DE47BD">
        <w:rPr>
          <w:noProof/>
        </w:rPr>
        <w:t>siloxane in DPM</w:t>
      </w:r>
      <w:r>
        <w:rPr>
          <w:noProof/>
        </w:rPr>
        <w:t xml:space="preserve"> (dipropyleneglycol-methyl-</w:t>
      </w:r>
      <w:r>
        <w:rPr>
          <w:noProof/>
        </w:rPr>
        <w:lastRenderedPageBreak/>
        <w:t>ether)</w:t>
      </w:r>
      <w:r w:rsidR="001F60DE">
        <w:rPr>
          <w:noProof/>
        </w:rPr>
        <w:t>, which</w:t>
      </w:r>
      <w:r>
        <w:rPr>
          <w:noProof/>
        </w:rPr>
        <w:t xml:space="preserve"> works well in </w:t>
      </w:r>
      <w:r w:rsidR="001F60DE">
        <w:rPr>
          <w:noProof/>
        </w:rPr>
        <w:t xml:space="preserve">low solids </w:t>
      </w:r>
      <w:r>
        <w:rPr>
          <w:noProof/>
        </w:rPr>
        <w:t xml:space="preserve">formulations such as waterborne </w:t>
      </w:r>
      <w:r w:rsidR="001F60DE">
        <w:rPr>
          <w:noProof/>
        </w:rPr>
        <w:t xml:space="preserve">automotive </w:t>
      </w:r>
      <w:r>
        <w:rPr>
          <w:noProof/>
        </w:rPr>
        <w:t>basecoats.</w:t>
      </w:r>
    </w:p>
    <w:p w14:paraId="01370D61" w14:textId="77777777" w:rsidR="00B602AF" w:rsidRDefault="00B602AF" w:rsidP="00B602AF">
      <w:pPr>
        <w:rPr>
          <w:noProof/>
        </w:rPr>
      </w:pPr>
    </w:p>
    <w:p w14:paraId="7C6B9E87" w14:textId="0BCB3DCD" w:rsidR="00B602AF" w:rsidRDefault="007B111E" w:rsidP="00B602AF">
      <w:pPr>
        <w:rPr>
          <w:noProof/>
        </w:rPr>
      </w:pPr>
      <w:r>
        <w:rPr>
          <w:noProof/>
        </w:rPr>
        <w:t>“</w:t>
      </w:r>
      <w:r w:rsidR="00C83DF1" w:rsidRPr="00C83DF1">
        <w:rPr>
          <w:noProof/>
        </w:rPr>
        <w:t>TEGO® Wet 296</w:t>
      </w:r>
      <w:r w:rsidR="00C83DF1">
        <w:rPr>
          <w:noProof/>
        </w:rPr>
        <w:t>, t</w:t>
      </w:r>
      <w:r w:rsidR="00B602AF">
        <w:rPr>
          <w:noProof/>
        </w:rPr>
        <w:t>he diluted version of the additive</w:t>
      </w:r>
      <w:r w:rsidR="00C83DF1">
        <w:rPr>
          <w:noProof/>
        </w:rPr>
        <w:t>,</w:t>
      </w:r>
      <w:r w:rsidR="00B602AF">
        <w:rPr>
          <w:noProof/>
        </w:rPr>
        <w:t xml:space="preserve"> is easier to incorporate into the formulation,</w:t>
      </w:r>
      <w:r w:rsidR="007D5DD6">
        <w:rPr>
          <w:noProof/>
        </w:rPr>
        <w:t>”</w:t>
      </w:r>
      <w:r w:rsidR="00B602AF">
        <w:rPr>
          <w:noProof/>
        </w:rPr>
        <w:t xml:space="preserve"> </w:t>
      </w:r>
      <w:r w:rsidR="00B602AF" w:rsidRPr="004A29C1">
        <w:rPr>
          <w:noProof/>
        </w:rPr>
        <w:t>explains</w:t>
      </w:r>
      <w:r w:rsidR="00983407" w:rsidRPr="004A29C1">
        <w:rPr>
          <w:noProof/>
        </w:rPr>
        <w:t xml:space="preserve"> Andreas Stüttgen</w:t>
      </w:r>
      <w:r w:rsidR="00B602AF" w:rsidRPr="004A29C1">
        <w:rPr>
          <w:noProof/>
        </w:rPr>
        <w:t xml:space="preserve">, </w:t>
      </w:r>
      <w:r w:rsidR="00983407" w:rsidRPr="004A29C1">
        <w:rPr>
          <w:noProof/>
        </w:rPr>
        <w:t>Manager Applied Research &amp; Technology Transportation Coatings</w:t>
      </w:r>
      <w:r w:rsidR="00B602AF" w:rsidRPr="004A29C1">
        <w:rPr>
          <w:noProof/>
        </w:rPr>
        <w:t xml:space="preserve">. Since </w:t>
      </w:r>
      <w:r w:rsidR="00B602AF">
        <w:rPr>
          <w:noProof/>
        </w:rPr>
        <w:t xml:space="preserve">overdosing </w:t>
      </w:r>
      <w:r w:rsidR="001F60DE">
        <w:rPr>
          <w:noProof/>
        </w:rPr>
        <w:t xml:space="preserve">can </w:t>
      </w:r>
      <w:r w:rsidR="00B602AF">
        <w:rPr>
          <w:noProof/>
        </w:rPr>
        <w:t xml:space="preserve">cause craters on the surface, it is less prone to </w:t>
      </w:r>
      <w:r w:rsidR="00B602AF" w:rsidRPr="00BD419B">
        <w:rPr>
          <w:noProof/>
        </w:rPr>
        <w:t xml:space="preserve">defects, </w:t>
      </w:r>
      <w:r w:rsidR="00CA18CA">
        <w:rPr>
          <w:noProof/>
        </w:rPr>
        <w:t>Stüttgen</w:t>
      </w:r>
      <w:r w:rsidR="00983407" w:rsidRPr="00BD419B">
        <w:rPr>
          <w:noProof/>
        </w:rPr>
        <w:t xml:space="preserve"> </w:t>
      </w:r>
      <w:r w:rsidR="00B602AF" w:rsidRPr="00BD419B">
        <w:rPr>
          <w:noProof/>
        </w:rPr>
        <w:t>adds</w:t>
      </w:r>
      <w:r w:rsidR="00B602AF">
        <w:rPr>
          <w:noProof/>
        </w:rPr>
        <w:t xml:space="preserve">. </w:t>
      </w:r>
      <w:r w:rsidR="007D5DD6">
        <w:rPr>
          <w:noProof/>
        </w:rPr>
        <w:t>“</w:t>
      </w:r>
      <w:r w:rsidR="00C36331" w:rsidRPr="00C36331">
        <w:rPr>
          <w:noProof/>
        </w:rPr>
        <w:t>Our customers can also dilute the 100 percent version to the level they need</w:t>
      </w:r>
      <w:r w:rsidR="001F60DE">
        <w:rPr>
          <w:noProof/>
        </w:rPr>
        <w:t>,</w:t>
      </w:r>
      <w:r w:rsidR="001F60DE" w:rsidRPr="001F60DE">
        <w:rPr>
          <w:noProof/>
        </w:rPr>
        <w:t xml:space="preserve"> </w:t>
      </w:r>
      <w:r w:rsidR="001F60DE" w:rsidRPr="00C36331">
        <w:rPr>
          <w:noProof/>
        </w:rPr>
        <w:t>if necessary</w:t>
      </w:r>
      <w:r w:rsidR="007D5DD6">
        <w:rPr>
          <w:noProof/>
        </w:rPr>
        <w:t>.”</w:t>
      </w:r>
    </w:p>
    <w:p w14:paraId="4660D1E3" w14:textId="0AEE45F2" w:rsidR="001C03F2" w:rsidRDefault="001C03F2" w:rsidP="00B602AF">
      <w:pPr>
        <w:rPr>
          <w:noProof/>
        </w:rPr>
      </w:pPr>
    </w:p>
    <w:p w14:paraId="34EE935B" w14:textId="77777777" w:rsidR="001F60DE" w:rsidRPr="00BD4231" w:rsidRDefault="001F60DE" w:rsidP="001F60DE">
      <w:pPr>
        <w:rPr>
          <w:noProof/>
        </w:rPr>
      </w:pPr>
      <w:r>
        <w:rPr>
          <w:noProof/>
        </w:rPr>
        <w:t xml:space="preserve">For further information please visit </w:t>
      </w:r>
      <w:hyperlink r:id="rId11" w:history="1">
        <w:r w:rsidRPr="00A95270">
          <w:rPr>
            <w:rStyle w:val="Hyperlink"/>
            <w:noProof/>
          </w:rPr>
          <w:t>www.coating-additives.com</w:t>
        </w:r>
      </w:hyperlink>
    </w:p>
    <w:p w14:paraId="4E6762A0"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71C8F31D"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7ED15426"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02940607"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6ED7E3CB"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3214000F"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40D61663" w14:textId="6CC127E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4924B1D1" w14:textId="1FC68428" w:rsidR="007B111E" w:rsidRDefault="007B111E"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1DC8B538" w14:textId="37DCF225" w:rsidR="007B111E" w:rsidRDefault="007B111E"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6E50631D"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5276888D"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3B13CF22"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536378D7" w14:textId="01FE12FD"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w:t>
      </w:r>
      <w:r w:rsidRPr="00415B22">
        <w:rPr>
          <w:sz w:val="18"/>
          <w:szCs w:val="18"/>
        </w:rPr>
        <w:t xml:space="preserve">Evonik goes far beyond chemistry to create innovative, profitable and sustainable solutions for customers. </w:t>
      </w:r>
      <w:r w:rsidRPr="00576CDA">
        <w:rPr>
          <w:sz w:val="18"/>
          <w:szCs w:val="18"/>
        </w:rPr>
        <w:t>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rPr>
      </w:pPr>
    </w:p>
    <w:p w14:paraId="48AF9896" w14:textId="77777777" w:rsidR="00E5685D" w:rsidRPr="00DE5B23" w:rsidRDefault="00E5685D" w:rsidP="00E5685D">
      <w:pPr>
        <w:spacing w:line="220" w:lineRule="exact"/>
        <w:outlineLvl w:val="0"/>
        <w:rPr>
          <w:rFonts w:cs="Lucida Sans Unicode"/>
          <w:b/>
          <w:bCs/>
          <w:color w:val="000000"/>
          <w:sz w:val="18"/>
          <w:szCs w:val="18"/>
        </w:rPr>
      </w:pPr>
      <w:r w:rsidRPr="00DE5B23">
        <w:rPr>
          <w:b/>
          <w:bCs/>
          <w:color w:val="000000"/>
          <w:sz w:val="18"/>
          <w:szCs w:val="18"/>
        </w:rPr>
        <w:t>Disclaimer</w:t>
      </w:r>
    </w:p>
    <w:p w14:paraId="48AF9898" w14:textId="37F108E2" w:rsidR="004F1918" w:rsidRPr="00A525CB" w:rsidRDefault="00E5685D" w:rsidP="001F60DE">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A525CB" w:rsidSect="0011087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5E4D" w14:textId="77777777" w:rsidR="00D56A1E" w:rsidRDefault="00D56A1E" w:rsidP="00FD1184">
      <w:r>
        <w:separator/>
      </w:r>
    </w:p>
  </w:endnote>
  <w:endnote w:type="continuationSeparator" w:id="0">
    <w:p w14:paraId="1BA33225" w14:textId="77777777" w:rsidR="00D56A1E" w:rsidRDefault="00D56A1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0519" w14:textId="77777777" w:rsidR="005C1284" w:rsidRDefault="005C12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uzeile"/>
    </w:pPr>
  </w:p>
  <w:p w14:paraId="48AF98A1" w14:textId="77777777" w:rsidR="008E02AD" w:rsidRDefault="008E02A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uzeile"/>
    </w:pPr>
  </w:p>
  <w:p w14:paraId="48AF98A4" w14:textId="77777777" w:rsidR="008E02AD" w:rsidRPr="005225EC" w:rsidRDefault="008E02A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1D4F" w14:textId="77777777" w:rsidR="00D56A1E" w:rsidRDefault="00D56A1E" w:rsidP="00FD1184">
      <w:r>
        <w:separator/>
      </w:r>
    </w:p>
  </w:footnote>
  <w:footnote w:type="continuationSeparator" w:id="0">
    <w:p w14:paraId="3BF5274C" w14:textId="77777777" w:rsidR="00D56A1E" w:rsidRDefault="00D56A1E"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5F6B" w14:textId="77777777" w:rsidR="005C1284" w:rsidRDefault="005C12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65513129">
    <w:abstractNumId w:val="9"/>
  </w:num>
  <w:num w:numId="2" w16cid:durableId="1918250476">
    <w:abstractNumId w:val="7"/>
  </w:num>
  <w:num w:numId="3" w16cid:durableId="1059089464">
    <w:abstractNumId w:val="6"/>
  </w:num>
  <w:num w:numId="4" w16cid:durableId="425346469">
    <w:abstractNumId w:val="5"/>
  </w:num>
  <w:num w:numId="5" w16cid:durableId="1084766423">
    <w:abstractNumId w:val="4"/>
  </w:num>
  <w:num w:numId="6" w16cid:durableId="285232768">
    <w:abstractNumId w:val="8"/>
  </w:num>
  <w:num w:numId="7" w16cid:durableId="988166314">
    <w:abstractNumId w:val="3"/>
  </w:num>
  <w:num w:numId="8" w16cid:durableId="1121191143">
    <w:abstractNumId w:val="2"/>
  </w:num>
  <w:num w:numId="9" w16cid:durableId="1668249158">
    <w:abstractNumId w:val="1"/>
  </w:num>
  <w:num w:numId="10" w16cid:durableId="1816146565">
    <w:abstractNumId w:val="0"/>
  </w:num>
  <w:num w:numId="11" w16cid:durableId="366028846">
    <w:abstractNumId w:val="12"/>
  </w:num>
  <w:num w:numId="12" w16cid:durableId="749081663">
    <w:abstractNumId w:val="15"/>
  </w:num>
  <w:num w:numId="13" w16cid:durableId="200948103">
    <w:abstractNumId w:val="14"/>
  </w:num>
  <w:num w:numId="14" w16cid:durableId="1050959008">
    <w:abstractNumId w:val="10"/>
  </w:num>
  <w:num w:numId="15" w16cid:durableId="557280661">
    <w:abstractNumId w:val="19"/>
  </w:num>
  <w:num w:numId="16" w16cid:durableId="1407341288">
    <w:abstractNumId w:val="17"/>
  </w:num>
  <w:num w:numId="17" w16cid:durableId="688796265">
    <w:abstractNumId w:val="11"/>
  </w:num>
  <w:num w:numId="18" w16cid:durableId="1149977400">
    <w:abstractNumId w:val="12"/>
  </w:num>
  <w:num w:numId="19" w16cid:durableId="2115316980">
    <w:abstractNumId w:val="15"/>
  </w:num>
  <w:num w:numId="20" w16cid:durableId="684862951">
    <w:abstractNumId w:val="14"/>
  </w:num>
  <w:num w:numId="21" w16cid:durableId="2067024126">
    <w:abstractNumId w:val="9"/>
  </w:num>
  <w:num w:numId="22" w16cid:durableId="1581870901">
    <w:abstractNumId w:val="7"/>
  </w:num>
  <w:num w:numId="23" w16cid:durableId="1232929429">
    <w:abstractNumId w:val="6"/>
  </w:num>
  <w:num w:numId="24" w16cid:durableId="666127900">
    <w:abstractNumId w:val="5"/>
  </w:num>
  <w:num w:numId="25" w16cid:durableId="1927811274">
    <w:abstractNumId w:val="4"/>
  </w:num>
  <w:num w:numId="26" w16cid:durableId="295262714">
    <w:abstractNumId w:val="8"/>
  </w:num>
  <w:num w:numId="27" w16cid:durableId="431753608">
    <w:abstractNumId w:val="3"/>
  </w:num>
  <w:num w:numId="28" w16cid:durableId="1624261698">
    <w:abstractNumId w:val="2"/>
  </w:num>
  <w:num w:numId="29" w16cid:durableId="1032078383">
    <w:abstractNumId w:val="1"/>
  </w:num>
  <w:num w:numId="30" w16cid:durableId="432358829">
    <w:abstractNumId w:val="0"/>
  </w:num>
  <w:num w:numId="31" w16cid:durableId="362289540">
    <w:abstractNumId w:val="10"/>
  </w:num>
  <w:num w:numId="32" w16cid:durableId="298072003">
    <w:abstractNumId w:val="16"/>
  </w:num>
  <w:num w:numId="33" w16cid:durableId="1872111220">
    <w:abstractNumId w:val="13"/>
  </w:num>
  <w:num w:numId="34" w16cid:durableId="17131173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0B75"/>
    <w:rsid w:val="00013722"/>
    <w:rsid w:val="00020EC3"/>
    <w:rsid w:val="00024968"/>
    <w:rsid w:val="000266C8"/>
    <w:rsid w:val="00035360"/>
    <w:rsid w:val="000400C5"/>
    <w:rsid w:val="000405C1"/>
    <w:rsid w:val="00046C72"/>
    <w:rsid w:val="00047E57"/>
    <w:rsid w:val="00065F30"/>
    <w:rsid w:val="000719C5"/>
    <w:rsid w:val="00084555"/>
    <w:rsid w:val="00086556"/>
    <w:rsid w:val="00092011"/>
    <w:rsid w:val="00092F83"/>
    <w:rsid w:val="00095E03"/>
    <w:rsid w:val="000A0DDB"/>
    <w:rsid w:val="000B4D73"/>
    <w:rsid w:val="000D081A"/>
    <w:rsid w:val="000D1DD8"/>
    <w:rsid w:val="000D351C"/>
    <w:rsid w:val="000D7DF9"/>
    <w:rsid w:val="000E06AB"/>
    <w:rsid w:val="000E2184"/>
    <w:rsid w:val="000F709C"/>
    <w:rsid w:val="000F70A3"/>
    <w:rsid w:val="000F7816"/>
    <w:rsid w:val="00103837"/>
    <w:rsid w:val="0011087E"/>
    <w:rsid w:val="00114FCB"/>
    <w:rsid w:val="00124443"/>
    <w:rsid w:val="001301A9"/>
    <w:rsid w:val="00132CEA"/>
    <w:rsid w:val="00135E1F"/>
    <w:rsid w:val="00136CDA"/>
    <w:rsid w:val="0014346F"/>
    <w:rsid w:val="001617D2"/>
    <w:rsid w:val="00162B4B"/>
    <w:rsid w:val="001631E8"/>
    <w:rsid w:val="00165932"/>
    <w:rsid w:val="00166485"/>
    <w:rsid w:val="00166EC0"/>
    <w:rsid w:val="0017414F"/>
    <w:rsid w:val="00180482"/>
    <w:rsid w:val="00180DC0"/>
    <w:rsid w:val="001829B9"/>
    <w:rsid w:val="001837C2"/>
    <w:rsid w:val="00183F73"/>
    <w:rsid w:val="00191AC3"/>
    <w:rsid w:val="00191B6A"/>
    <w:rsid w:val="001936C1"/>
    <w:rsid w:val="001942C9"/>
    <w:rsid w:val="00195DC1"/>
    <w:rsid w:val="00196518"/>
    <w:rsid w:val="001A268E"/>
    <w:rsid w:val="001A391D"/>
    <w:rsid w:val="001A6233"/>
    <w:rsid w:val="001C03F2"/>
    <w:rsid w:val="001D1F88"/>
    <w:rsid w:val="001F60DE"/>
    <w:rsid w:val="001F7C26"/>
    <w:rsid w:val="0021610F"/>
    <w:rsid w:val="00221C32"/>
    <w:rsid w:val="00241B78"/>
    <w:rsid w:val="002427AA"/>
    <w:rsid w:val="0024351A"/>
    <w:rsid w:val="0024351E"/>
    <w:rsid w:val="00244565"/>
    <w:rsid w:val="002538C6"/>
    <w:rsid w:val="00275336"/>
    <w:rsid w:val="0027659F"/>
    <w:rsid w:val="00287090"/>
    <w:rsid w:val="00290F07"/>
    <w:rsid w:val="002921CD"/>
    <w:rsid w:val="00297309"/>
    <w:rsid w:val="002A3233"/>
    <w:rsid w:val="002A36C7"/>
    <w:rsid w:val="002B1589"/>
    <w:rsid w:val="002B27EE"/>
    <w:rsid w:val="002B6293"/>
    <w:rsid w:val="002B645E"/>
    <w:rsid w:val="002C0758"/>
    <w:rsid w:val="002C10C6"/>
    <w:rsid w:val="002C12A0"/>
    <w:rsid w:val="002C2C32"/>
    <w:rsid w:val="002D206A"/>
    <w:rsid w:val="002D2996"/>
    <w:rsid w:val="002D4E6A"/>
    <w:rsid w:val="002D5F0C"/>
    <w:rsid w:val="002E6789"/>
    <w:rsid w:val="002F290A"/>
    <w:rsid w:val="002F364E"/>
    <w:rsid w:val="002F49B3"/>
    <w:rsid w:val="00301998"/>
    <w:rsid w:val="00304BC7"/>
    <w:rsid w:val="003067D4"/>
    <w:rsid w:val="0031020E"/>
    <w:rsid w:val="00310BD6"/>
    <w:rsid w:val="00316EC0"/>
    <w:rsid w:val="00317152"/>
    <w:rsid w:val="00317BED"/>
    <w:rsid w:val="00325A10"/>
    <w:rsid w:val="00345B60"/>
    <w:rsid w:val="00345C6B"/>
    <w:rsid w:val="003508E4"/>
    <w:rsid w:val="003535FF"/>
    <w:rsid w:val="00364D2E"/>
    <w:rsid w:val="00367974"/>
    <w:rsid w:val="00374D74"/>
    <w:rsid w:val="003806D2"/>
    <w:rsid w:val="00380845"/>
    <w:rsid w:val="00384C52"/>
    <w:rsid w:val="00396241"/>
    <w:rsid w:val="00397F27"/>
    <w:rsid w:val="003A023D"/>
    <w:rsid w:val="003A1F8D"/>
    <w:rsid w:val="003C0198"/>
    <w:rsid w:val="003C549E"/>
    <w:rsid w:val="003C5A02"/>
    <w:rsid w:val="003D6E84"/>
    <w:rsid w:val="003D702C"/>
    <w:rsid w:val="003E313F"/>
    <w:rsid w:val="003E36CC"/>
    <w:rsid w:val="003E4D56"/>
    <w:rsid w:val="003F4CD0"/>
    <w:rsid w:val="004016F5"/>
    <w:rsid w:val="00405999"/>
    <w:rsid w:val="00406FAF"/>
    <w:rsid w:val="00413A9D"/>
    <w:rsid w:val="004146D3"/>
    <w:rsid w:val="00415B22"/>
    <w:rsid w:val="0042051F"/>
    <w:rsid w:val="00422338"/>
    <w:rsid w:val="00424F52"/>
    <w:rsid w:val="004279A9"/>
    <w:rsid w:val="004360DD"/>
    <w:rsid w:val="0044297D"/>
    <w:rsid w:val="00452394"/>
    <w:rsid w:val="00464856"/>
    <w:rsid w:val="004648CD"/>
    <w:rsid w:val="00476F6F"/>
    <w:rsid w:val="0048125C"/>
    <w:rsid w:val="004820F9"/>
    <w:rsid w:val="0048367F"/>
    <w:rsid w:val="00486462"/>
    <w:rsid w:val="0049367A"/>
    <w:rsid w:val="004A17C4"/>
    <w:rsid w:val="004A29C1"/>
    <w:rsid w:val="004A3D16"/>
    <w:rsid w:val="004A49A4"/>
    <w:rsid w:val="004A5715"/>
    <w:rsid w:val="004A5E45"/>
    <w:rsid w:val="004A6FA7"/>
    <w:rsid w:val="004C09D4"/>
    <w:rsid w:val="004C520C"/>
    <w:rsid w:val="004C5E53"/>
    <w:rsid w:val="004C672E"/>
    <w:rsid w:val="004C6772"/>
    <w:rsid w:val="004C7B9F"/>
    <w:rsid w:val="004D021B"/>
    <w:rsid w:val="004E04B2"/>
    <w:rsid w:val="004E130F"/>
    <w:rsid w:val="004E1DCE"/>
    <w:rsid w:val="004E3505"/>
    <w:rsid w:val="004E4003"/>
    <w:rsid w:val="004F0B24"/>
    <w:rsid w:val="004F1444"/>
    <w:rsid w:val="004F1918"/>
    <w:rsid w:val="004F59E4"/>
    <w:rsid w:val="00514078"/>
    <w:rsid w:val="00516C49"/>
    <w:rsid w:val="005225EC"/>
    <w:rsid w:val="00523E58"/>
    <w:rsid w:val="00530E27"/>
    <w:rsid w:val="00536E02"/>
    <w:rsid w:val="00537A93"/>
    <w:rsid w:val="005435F6"/>
    <w:rsid w:val="00552ADA"/>
    <w:rsid w:val="005646C5"/>
    <w:rsid w:val="0056627D"/>
    <w:rsid w:val="005730C2"/>
    <w:rsid w:val="0057548A"/>
    <w:rsid w:val="00575F3C"/>
    <w:rsid w:val="00576CDA"/>
    <w:rsid w:val="00577E69"/>
    <w:rsid w:val="00582643"/>
    <w:rsid w:val="00582C0E"/>
    <w:rsid w:val="00583E3E"/>
    <w:rsid w:val="00587C52"/>
    <w:rsid w:val="005916CD"/>
    <w:rsid w:val="0059232C"/>
    <w:rsid w:val="005A119C"/>
    <w:rsid w:val="005A20AE"/>
    <w:rsid w:val="005A73EC"/>
    <w:rsid w:val="005A7D03"/>
    <w:rsid w:val="005B1B4A"/>
    <w:rsid w:val="005C0EDF"/>
    <w:rsid w:val="005C1284"/>
    <w:rsid w:val="005C5615"/>
    <w:rsid w:val="005C5F0D"/>
    <w:rsid w:val="005E3211"/>
    <w:rsid w:val="005E6AE3"/>
    <w:rsid w:val="005E799F"/>
    <w:rsid w:val="005F02F1"/>
    <w:rsid w:val="005F234C"/>
    <w:rsid w:val="005F50D9"/>
    <w:rsid w:val="005F5330"/>
    <w:rsid w:val="005F65EC"/>
    <w:rsid w:val="0060031A"/>
    <w:rsid w:val="00600E86"/>
    <w:rsid w:val="006044DA"/>
    <w:rsid w:val="00605C02"/>
    <w:rsid w:val="00606A38"/>
    <w:rsid w:val="006216E0"/>
    <w:rsid w:val="00635F70"/>
    <w:rsid w:val="00640D55"/>
    <w:rsid w:val="00645F2F"/>
    <w:rsid w:val="00650E27"/>
    <w:rsid w:val="00652A75"/>
    <w:rsid w:val="006651E2"/>
    <w:rsid w:val="00681EE4"/>
    <w:rsid w:val="0068472A"/>
    <w:rsid w:val="006900C8"/>
    <w:rsid w:val="00697B8E"/>
    <w:rsid w:val="006A03EF"/>
    <w:rsid w:val="006A581A"/>
    <w:rsid w:val="006A5A6B"/>
    <w:rsid w:val="006A68E7"/>
    <w:rsid w:val="006B362F"/>
    <w:rsid w:val="006C6EA8"/>
    <w:rsid w:val="006D601A"/>
    <w:rsid w:val="006D6CFB"/>
    <w:rsid w:val="006E2F15"/>
    <w:rsid w:val="006E3253"/>
    <w:rsid w:val="006E434B"/>
    <w:rsid w:val="006F3AB9"/>
    <w:rsid w:val="006F48B3"/>
    <w:rsid w:val="00707C62"/>
    <w:rsid w:val="00715389"/>
    <w:rsid w:val="007170B2"/>
    <w:rsid w:val="00717EDA"/>
    <w:rsid w:val="0072366D"/>
    <w:rsid w:val="00723778"/>
    <w:rsid w:val="00725BFE"/>
    <w:rsid w:val="00730280"/>
    <w:rsid w:val="00731495"/>
    <w:rsid w:val="00732736"/>
    <w:rsid w:val="007424D4"/>
    <w:rsid w:val="00742B60"/>
    <w:rsid w:val="00744FA6"/>
    <w:rsid w:val="00746D93"/>
    <w:rsid w:val="0075063C"/>
    <w:rsid w:val="00757F9E"/>
    <w:rsid w:val="00762467"/>
    <w:rsid w:val="00762529"/>
    <w:rsid w:val="00763004"/>
    <w:rsid w:val="00764CE1"/>
    <w:rsid w:val="00770879"/>
    <w:rsid w:val="0077119F"/>
    <w:rsid w:val="00771571"/>
    <w:rsid w:val="007733D3"/>
    <w:rsid w:val="00775D2E"/>
    <w:rsid w:val="007767AB"/>
    <w:rsid w:val="00784360"/>
    <w:rsid w:val="007952E5"/>
    <w:rsid w:val="007972B4"/>
    <w:rsid w:val="007A2C47"/>
    <w:rsid w:val="007A301C"/>
    <w:rsid w:val="007B02B5"/>
    <w:rsid w:val="007B111E"/>
    <w:rsid w:val="007C1E2C"/>
    <w:rsid w:val="007C4857"/>
    <w:rsid w:val="007D505C"/>
    <w:rsid w:val="007D5DD6"/>
    <w:rsid w:val="007E025C"/>
    <w:rsid w:val="007E32E1"/>
    <w:rsid w:val="007E5DA1"/>
    <w:rsid w:val="007E7C76"/>
    <w:rsid w:val="007F03C8"/>
    <w:rsid w:val="007F1506"/>
    <w:rsid w:val="007F200A"/>
    <w:rsid w:val="007F3646"/>
    <w:rsid w:val="007F59C2"/>
    <w:rsid w:val="007F7820"/>
    <w:rsid w:val="007F7B29"/>
    <w:rsid w:val="00800AA9"/>
    <w:rsid w:val="0081515B"/>
    <w:rsid w:val="00816BD2"/>
    <w:rsid w:val="00825D88"/>
    <w:rsid w:val="008261B1"/>
    <w:rsid w:val="008352AA"/>
    <w:rsid w:val="00836B9A"/>
    <w:rsid w:val="00837747"/>
    <w:rsid w:val="00840CD4"/>
    <w:rsid w:val="0084389E"/>
    <w:rsid w:val="00854DB8"/>
    <w:rsid w:val="00860A6B"/>
    <w:rsid w:val="00867FF1"/>
    <w:rsid w:val="0087464F"/>
    <w:rsid w:val="008772F8"/>
    <w:rsid w:val="00880AB0"/>
    <w:rsid w:val="0088508F"/>
    <w:rsid w:val="00885442"/>
    <w:rsid w:val="00897078"/>
    <w:rsid w:val="008A0D35"/>
    <w:rsid w:val="008A2101"/>
    <w:rsid w:val="008A2AE8"/>
    <w:rsid w:val="008A70A2"/>
    <w:rsid w:val="008B03E0"/>
    <w:rsid w:val="008B150D"/>
    <w:rsid w:val="008B2BC3"/>
    <w:rsid w:val="008B7AFE"/>
    <w:rsid w:val="008C00D3"/>
    <w:rsid w:val="008C2555"/>
    <w:rsid w:val="008C52EF"/>
    <w:rsid w:val="008C54B0"/>
    <w:rsid w:val="008E02AD"/>
    <w:rsid w:val="008E7921"/>
    <w:rsid w:val="008F49C5"/>
    <w:rsid w:val="00905566"/>
    <w:rsid w:val="0090621C"/>
    <w:rsid w:val="00935881"/>
    <w:rsid w:val="00942AF7"/>
    <w:rsid w:val="00944512"/>
    <w:rsid w:val="009454A0"/>
    <w:rsid w:val="00954060"/>
    <w:rsid w:val="009560C1"/>
    <w:rsid w:val="00960D53"/>
    <w:rsid w:val="00966112"/>
    <w:rsid w:val="00971345"/>
    <w:rsid w:val="00972915"/>
    <w:rsid w:val="009752DC"/>
    <w:rsid w:val="0097547F"/>
    <w:rsid w:val="00977976"/>
    <w:rsid w:val="00977987"/>
    <w:rsid w:val="009814C9"/>
    <w:rsid w:val="00981A1C"/>
    <w:rsid w:val="00983407"/>
    <w:rsid w:val="00983553"/>
    <w:rsid w:val="009847A1"/>
    <w:rsid w:val="00985CE3"/>
    <w:rsid w:val="0098727A"/>
    <w:rsid w:val="009A16A5"/>
    <w:rsid w:val="009A7CDC"/>
    <w:rsid w:val="009B54D0"/>
    <w:rsid w:val="009B710C"/>
    <w:rsid w:val="009C0CD3"/>
    <w:rsid w:val="009C2B65"/>
    <w:rsid w:val="009C40DA"/>
    <w:rsid w:val="009C5F4B"/>
    <w:rsid w:val="009C7676"/>
    <w:rsid w:val="009D0BAA"/>
    <w:rsid w:val="009D6A3D"/>
    <w:rsid w:val="009E4892"/>
    <w:rsid w:val="009E691F"/>
    <w:rsid w:val="009F5F0E"/>
    <w:rsid w:val="009F6AA2"/>
    <w:rsid w:val="00A16154"/>
    <w:rsid w:val="00A30BD0"/>
    <w:rsid w:val="00A31B9F"/>
    <w:rsid w:val="00A333FB"/>
    <w:rsid w:val="00A34137"/>
    <w:rsid w:val="00A35B43"/>
    <w:rsid w:val="00A363B3"/>
    <w:rsid w:val="00A3644E"/>
    <w:rsid w:val="00A375B5"/>
    <w:rsid w:val="00A41C88"/>
    <w:rsid w:val="00A44703"/>
    <w:rsid w:val="00A459A4"/>
    <w:rsid w:val="00A525CB"/>
    <w:rsid w:val="00A54F2A"/>
    <w:rsid w:val="00A60CE5"/>
    <w:rsid w:val="00A70C5E"/>
    <w:rsid w:val="00A712B8"/>
    <w:rsid w:val="00A804CC"/>
    <w:rsid w:val="00A81F2D"/>
    <w:rsid w:val="00A93C15"/>
    <w:rsid w:val="00A94EC5"/>
    <w:rsid w:val="00A97189"/>
    <w:rsid w:val="00A97CD7"/>
    <w:rsid w:val="00A97EAD"/>
    <w:rsid w:val="00AA15C6"/>
    <w:rsid w:val="00AA79DE"/>
    <w:rsid w:val="00AB1F39"/>
    <w:rsid w:val="00AE0FE2"/>
    <w:rsid w:val="00AE3848"/>
    <w:rsid w:val="00AE617E"/>
    <w:rsid w:val="00AF0606"/>
    <w:rsid w:val="00AF3037"/>
    <w:rsid w:val="00AF3235"/>
    <w:rsid w:val="00AF6529"/>
    <w:rsid w:val="00AF7D27"/>
    <w:rsid w:val="00B033A5"/>
    <w:rsid w:val="00B15669"/>
    <w:rsid w:val="00B175C1"/>
    <w:rsid w:val="00B2025B"/>
    <w:rsid w:val="00B205BD"/>
    <w:rsid w:val="00B22A85"/>
    <w:rsid w:val="00B23EAD"/>
    <w:rsid w:val="00B265C9"/>
    <w:rsid w:val="00B31D5A"/>
    <w:rsid w:val="00B41F99"/>
    <w:rsid w:val="00B45454"/>
    <w:rsid w:val="00B5137F"/>
    <w:rsid w:val="00B56705"/>
    <w:rsid w:val="00B602AF"/>
    <w:rsid w:val="00B6484C"/>
    <w:rsid w:val="00B64EAD"/>
    <w:rsid w:val="00B656C6"/>
    <w:rsid w:val="00B663CD"/>
    <w:rsid w:val="00B75CA9"/>
    <w:rsid w:val="00B80556"/>
    <w:rsid w:val="00B811DE"/>
    <w:rsid w:val="00B855FA"/>
    <w:rsid w:val="00B86E88"/>
    <w:rsid w:val="00B9317E"/>
    <w:rsid w:val="00B95142"/>
    <w:rsid w:val="00BA41A7"/>
    <w:rsid w:val="00BA4C6A"/>
    <w:rsid w:val="00BA584D"/>
    <w:rsid w:val="00BA5F93"/>
    <w:rsid w:val="00BB63AA"/>
    <w:rsid w:val="00BB75B8"/>
    <w:rsid w:val="00BC1B97"/>
    <w:rsid w:val="00BC1D7E"/>
    <w:rsid w:val="00BC3E49"/>
    <w:rsid w:val="00BD35EB"/>
    <w:rsid w:val="00BD419B"/>
    <w:rsid w:val="00BD4231"/>
    <w:rsid w:val="00BD5FD5"/>
    <w:rsid w:val="00BE1628"/>
    <w:rsid w:val="00BE3A15"/>
    <w:rsid w:val="00BF2CEC"/>
    <w:rsid w:val="00BF30BC"/>
    <w:rsid w:val="00BF70B0"/>
    <w:rsid w:val="00BF7733"/>
    <w:rsid w:val="00BF7C77"/>
    <w:rsid w:val="00C100C6"/>
    <w:rsid w:val="00C11AC3"/>
    <w:rsid w:val="00C176C0"/>
    <w:rsid w:val="00C21FFE"/>
    <w:rsid w:val="00C2259A"/>
    <w:rsid w:val="00C242F2"/>
    <w:rsid w:val="00C251AD"/>
    <w:rsid w:val="00C310A2"/>
    <w:rsid w:val="00C31302"/>
    <w:rsid w:val="00C33407"/>
    <w:rsid w:val="00C36331"/>
    <w:rsid w:val="00C4228E"/>
    <w:rsid w:val="00C4300F"/>
    <w:rsid w:val="00C44564"/>
    <w:rsid w:val="00C54140"/>
    <w:rsid w:val="00C54F25"/>
    <w:rsid w:val="00C55501"/>
    <w:rsid w:val="00C60689"/>
    <w:rsid w:val="00C60F15"/>
    <w:rsid w:val="00C63136"/>
    <w:rsid w:val="00C6479D"/>
    <w:rsid w:val="00C83DF1"/>
    <w:rsid w:val="00C930F0"/>
    <w:rsid w:val="00C94042"/>
    <w:rsid w:val="00CA18CA"/>
    <w:rsid w:val="00CA6F45"/>
    <w:rsid w:val="00CB3A53"/>
    <w:rsid w:val="00CB7AC4"/>
    <w:rsid w:val="00CC61F9"/>
    <w:rsid w:val="00CD1EE7"/>
    <w:rsid w:val="00CD2F14"/>
    <w:rsid w:val="00CD7A33"/>
    <w:rsid w:val="00CE2E92"/>
    <w:rsid w:val="00CE4DD4"/>
    <w:rsid w:val="00CF2E07"/>
    <w:rsid w:val="00CF3942"/>
    <w:rsid w:val="00D0005D"/>
    <w:rsid w:val="00D12103"/>
    <w:rsid w:val="00D239D9"/>
    <w:rsid w:val="00D37B21"/>
    <w:rsid w:val="00D37F3A"/>
    <w:rsid w:val="00D46695"/>
    <w:rsid w:val="00D46DAB"/>
    <w:rsid w:val="00D50B3E"/>
    <w:rsid w:val="00D5275A"/>
    <w:rsid w:val="00D56A1E"/>
    <w:rsid w:val="00D60C11"/>
    <w:rsid w:val="00D630D8"/>
    <w:rsid w:val="00D70539"/>
    <w:rsid w:val="00D70B8C"/>
    <w:rsid w:val="00D72A07"/>
    <w:rsid w:val="00D737D8"/>
    <w:rsid w:val="00D81410"/>
    <w:rsid w:val="00D84239"/>
    <w:rsid w:val="00D90774"/>
    <w:rsid w:val="00D95388"/>
    <w:rsid w:val="00D96E04"/>
    <w:rsid w:val="00DB3E3C"/>
    <w:rsid w:val="00DC1267"/>
    <w:rsid w:val="00DC1494"/>
    <w:rsid w:val="00DC7283"/>
    <w:rsid w:val="00DD02C5"/>
    <w:rsid w:val="00DD580D"/>
    <w:rsid w:val="00DE308F"/>
    <w:rsid w:val="00DE47BD"/>
    <w:rsid w:val="00DE534A"/>
    <w:rsid w:val="00DE5B23"/>
    <w:rsid w:val="00DF2141"/>
    <w:rsid w:val="00DF5C44"/>
    <w:rsid w:val="00DF6444"/>
    <w:rsid w:val="00E012F7"/>
    <w:rsid w:val="00E05B13"/>
    <w:rsid w:val="00E05BB2"/>
    <w:rsid w:val="00E0715D"/>
    <w:rsid w:val="00E11823"/>
    <w:rsid w:val="00E120CF"/>
    <w:rsid w:val="00E172A1"/>
    <w:rsid w:val="00E17C9E"/>
    <w:rsid w:val="00E17FDD"/>
    <w:rsid w:val="00E266D8"/>
    <w:rsid w:val="00E363F0"/>
    <w:rsid w:val="00E430EA"/>
    <w:rsid w:val="00E44B62"/>
    <w:rsid w:val="00E46D1E"/>
    <w:rsid w:val="00E55BD9"/>
    <w:rsid w:val="00E5685D"/>
    <w:rsid w:val="00E6418A"/>
    <w:rsid w:val="00E64AE2"/>
    <w:rsid w:val="00E67EA2"/>
    <w:rsid w:val="00E86191"/>
    <w:rsid w:val="00E861C6"/>
    <w:rsid w:val="00E86454"/>
    <w:rsid w:val="00E8737C"/>
    <w:rsid w:val="00E919A3"/>
    <w:rsid w:val="00E97290"/>
    <w:rsid w:val="00EA2F0C"/>
    <w:rsid w:val="00EA7E4E"/>
    <w:rsid w:val="00EB0C3E"/>
    <w:rsid w:val="00EB5038"/>
    <w:rsid w:val="00EC012C"/>
    <w:rsid w:val="00EC2C4D"/>
    <w:rsid w:val="00EC3D90"/>
    <w:rsid w:val="00EC5D60"/>
    <w:rsid w:val="00ED1DEA"/>
    <w:rsid w:val="00ED3808"/>
    <w:rsid w:val="00EE4A72"/>
    <w:rsid w:val="00EE4F5B"/>
    <w:rsid w:val="00EF3144"/>
    <w:rsid w:val="00EF7EB3"/>
    <w:rsid w:val="00F018DC"/>
    <w:rsid w:val="00F1141C"/>
    <w:rsid w:val="00F157A5"/>
    <w:rsid w:val="00F5602B"/>
    <w:rsid w:val="00F5661F"/>
    <w:rsid w:val="00F6598A"/>
    <w:rsid w:val="00F66FEE"/>
    <w:rsid w:val="00F73112"/>
    <w:rsid w:val="00F94E80"/>
    <w:rsid w:val="00F96B9B"/>
    <w:rsid w:val="00FA151A"/>
    <w:rsid w:val="00FA5F5C"/>
    <w:rsid w:val="00FA7115"/>
    <w:rsid w:val="00FB2148"/>
    <w:rsid w:val="00FB316C"/>
    <w:rsid w:val="00FB7939"/>
    <w:rsid w:val="00FC57FE"/>
    <w:rsid w:val="00FC641F"/>
    <w:rsid w:val="00FC7A2A"/>
    <w:rsid w:val="00FD0461"/>
    <w:rsid w:val="00FD1184"/>
    <w:rsid w:val="00FD4072"/>
    <w:rsid w:val="00FD5B51"/>
    <w:rsid w:val="00FE676A"/>
    <w:rsid w:val="00FF4DAD"/>
    <w:rsid w:val="00FF72AA"/>
    <w:rsid w:val="084A762F"/>
    <w:rsid w:val="10BF5ECE"/>
    <w:rsid w:val="2EB15703"/>
    <w:rsid w:val="34BA81E6"/>
    <w:rsid w:val="360B1B6E"/>
    <w:rsid w:val="3B925138"/>
    <w:rsid w:val="4E91FEF6"/>
    <w:rsid w:val="50190277"/>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US"/>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paragraph" w:customStyle="1" w:styleId="paragraph">
    <w:name w:val="paragraph"/>
    <w:basedOn w:val="Standard"/>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Absatz-Standardschriftart"/>
    <w:rsid w:val="00576CDA"/>
  </w:style>
  <w:style w:type="character" w:styleId="Kommentarzeichen">
    <w:name w:val="annotation reference"/>
    <w:basedOn w:val="Absatz-Standardschriftart"/>
    <w:semiHidden/>
    <w:unhideWhenUsed/>
    <w:rsid w:val="00B41F99"/>
    <w:rPr>
      <w:sz w:val="16"/>
      <w:szCs w:val="16"/>
    </w:rPr>
  </w:style>
  <w:style w:type="paragraph" w:styleId="Kommentartext">
    <w:name w:val="annotation text"/>
    <w:basedOn w:val="Standard"/>
    <w:link w:val="KommentartextZchn"/>
    <w:unhideWhenUsed/>
    <w:rsid w:val="00B41F99"/>
    <w:pPr>
      <w:spacing w:line="240" w:lineRule="auto"/>
    </w:pPr>
    <w:rPr>
      <w:sz w:val="20"/>
      <w:szCs w:val="20"/>
    </w:rPr>
  </w:style>
  <w:style w:type="character" w:customStyle="1" w:styleId="KommentartextZchn">
    <w:name w:val="Kommentartext Zchn"/>
    <w:basedOn w:val="Absatz-Standardschriftart"/>
    <w:link w:val="Kommentartext"/>
    <w:rsid w:val="00B41F99"/>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B41F99"/>
    <w:rPr>
      <w:b/>
      <w:bCs/>
    </w:rPr>
  </w:style>
  <w:style w:type="character" w:customStyle="1" w:styleId="KommentarthemaZchn">
    <w:name w:val="Kommentarthema Zchn"/>
    <w:basedOn w:val="KommentartextZchn"/>
    <w:link w:val="Kommentarthema"/>
    <w:semiHidden/>
    <w:rsid w:val="00B41F99"/>
    <w:rPr>
      <w:rFonts w:ascii="Lucida Sans Unicode" w:hAnsi="Lucida Sans Unicode"/>
      <w:b/>
      <w:bCs/>
      <w:lang w:val="en-GB"/>
    </w:rPr>
  </w:style>
  <w:style w:type="character" w:customStyle="1" w:styleId="TitelZchn">
    <w:name w:val="Titel Zchn"/>
    <w:basedOn w:val="Absatz-Standardschriftart"/>
    <w:link w:val="Titel"/>
    <w:rsid w:val="001301A9"/>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003245284">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ating-additive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685110D747DA4F8801C0B740B19AC2" ma:contentTypeVersion="16" ma:contentTypeDescription="Ein neues Dokument erstellen." ma:contentTypeScope="" ma:versionID="5336a3781e74177e1433c5edafab4e68">
  <xsd:schema xmlns:xsd="http://www.w3.org/2001/XMLSchema" xmlns:xs="http://www.w3.org/2001/XMLSchema" xmlns:p="http://schemas.microsoft.com/office/2006/metadata/properties" xmlns:ns2="d8b620fc-389b-40a0-b9ac-c2abfcee89fd" xmlns:ns3="ba7cfb85-747d-4b6e-a91c-17945ba6e450" targetNamespace="http://schemas.microsoft.com/office/2006/metadata/properties" ma:root="true" ma:fieldsID="9bd09935e9ae1ad1a80cb33837b5145f" ns2:_="" ns3:_="">
    <xsd:import namespace="d8b620fc-389b-40a0-b9ac-c2abfcee89fd"/>
    <xsd:import namespace="ba7cfb85-747d-4b6e-a91c-17945ba6e4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0fc-389b-40a0-b9ac-c2abfcee8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78502cd-3372-428e-a67c-61ed1319893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cfb85-747d-4b6e-a91c-17945ba6e45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6264432-8534-472e-8ff8-8253ca5a3063}" ma:internalName="TaxCatchAll" ma:showField="CatchAllData" ma:web="ba7cfb85-747d-4b6e-a91c-17945ba6e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a7cfb85-747d-4b6e-a91c-17945ba6e450" xsi:nil="true"/>
    <lcf76f155ced4ddcb4097134ff3c332f xmlns="d8b620fc-389b-40a0-b9ac-c2abfcee89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D83B69D0-CD8B-40F1-8CFE-CF84414B7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20fc-389b-40a0-b9ac-c2abfcee89fd"/>
    <ds:schemaRef ds:uri="ba7cfb85-747d-4b6e-a91c-17945ba6e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50E53-44CE-4BDC-8B12-3456AB74E4F3}">
  <ds:schemaRefs>
    <ds:schemaRef ds:uri="http://schemas.openxmlformats.org/officeDocument/2006/bibliography"/>
  </ds:schemaRefs>
</ds:datastoreItem>
</file>

<file path=customXml/itemProps4.xml><?xml version="1.0" encoding="utf-8"?>
<ds:datastoreItem xmlns:ds="http://schemas.openxmlformats.org/officeDocument/2006/customXml" ds:itemID="{B19BAE16-B618-400D-B886-94E7B56F71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7cfb85-747d-4b6e-a91c-17945ba6e450"/>
    <ds:schemaRef ds:uri="http://purl.org/dc/elements/1.1/"/>
    <ds:schemaRef ds:uri="http://schemas.microsoft.com/office/2006/metadata/properties"/>
    <ds:schemaRef ds:uri="d8b620fc-389b-40a0-b9ac-c2abfcee89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3863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Schwane, Fabian</cp:lastModifiedBy>
  <cp:revision>15</cp:revision>
  <cp:lastPrinted>2023-02-17T19:34:00Z</cp:lastPrinted>
  <dcterms:created xsi:type="dcterms:W3CDTF">2023-02-09T19:45:00Z</dcterms:created>
  <dcterms:modified xsi:type="dcterms:W3CDTF">2023-02-20T09:53:00Z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y fmtid="{D5CDD505-2E9C-101B-9397-08002B2CF9AE}" pid="11" name="GrammarlyDocumentId">
    <vt:lpwstr>d2ec4333e0da6c5b2dede0ec3087a24bb1a28fe3ea67303b1fc7f9c8cd2d079d</vt:lpwstr>
  </property>
  <property fmtid="{D5CDD505-2E9C-101B-9397-08002B2CF9AE}" pid="12" name="MediaServiceImageTags">
    <vt:lpwstr/>
  </property>
  <property fmtid="{D5CDD505-2E9C-101B-9397-08002B2CF9AE}" pid="13" name="43b072f0-0f82-4aac-be1e-8abeffc32f66">
    <vt:bool>false</vt:bool>
  </property>
</Properties>
</file>