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29693C" w14:paraId="347FD2F8" w14:textId="77777777" w:rsidTr="00D81410">
        <w:trPr>
          <w:trHeight w:val="851"/>
        </w:trPr>
        <w:tc>
          <w:tcPr>
            <w:tcW w:w="2552" w:type="dxa"/>
            <w:shd w:val="clear" w:color="auto" w:fill="auto"/>
          </w:tcPr>
          <w:p w14:paraId="5B3FD7C1" w14:textId="6E713125" w:rsidR="004F1918" w:rsidRPr="004F1918" w:rsidRDefault="00DC4068" w:rsidP="004F1918">
            <w:pPr>
              <w:pStyle w:val="M7"/>
              <w:framePr w:wrap="auto" w:vAnchor="margin" w:hAnchor="text" w:xAlign="left" w:yAlign="inline"/>
              <w:suppressOverlap w:val="0"/>
              <w:rPr>
                <w:b w:val="0"/>
                <w:sz w:val="18"/>
                <w:szCs w:val="18"/>
                <w:lang w:val="en-US"/>
              </w:rPr>
            </w:pPr>
            <w:r>
              <w:rPr>
                <w:rFonts w:eastAsia="Lucida Sans Unicode" w:cs="Lucida Sans Unicode"/>
                <w:b w:val="0"/>
                <w:sz w:val="18"/>
                <w:szCs w:val="18"/>
                <w:bdr w:val="nil"/>
                <w:lang w:val="en-US"/>
              </w:rPr>
              <w:t>March 28</w:t>
            </w:r>
            <w:r w:rsidR="00C218F6">
              <w:rPr>
                <w:rFonts w:eastAsia="Lucida Sans Unicode" w:cs="Lucida Sans Unicode"/>
                <w:b w:val="0"/>
                <w:sz w:val="18"/>
                <w:szCs w:val="18"/>
                <w:bdr w:val="nil"/>
                <w:lang w:val="en-US"/>
              </w:rPr>
              <w:t>, 2017</w:t>
            </w:r>
          </w:p>
          <w:p w14:paraId="3B44F3E9" w14:textId="77777777" w:rsidR="004F1918" w:rsidRDefault="001A6708" w:rsidP="004F1918">
            <w:pPr>
              <w:pStyle w:val="M7"/>
              <w:framePr w:wrap="auto" w:vAnchor="margin" w:hAnchor="text" w:xAlign="left" w:yAlign="inline"/>
              <w:suppressOverlap w:val="0"/>
              <w:rPr>
                <w:lang w:val="en-US"/>
              </w:rPr>
            </w:pPr>
          </w:p>
          <w:p w14:paraId="5F4E0197" w14:textId="77777777" w:rsidR="004F1918" w:rsidRDefault="001A6708" w:rsidP="004F1918">
            <w:pPr>
              <w:pStyle w:val="M7"/>
              <w:framePr w:wrap="auto" w:vAnchor="margin" w:hAnchor="text" w:xAlign="left" w:yAlign="inline"/>
              <w:suppressOverlap w:val="0"/>
              <w:rPr>
                <w:lang w:val="en-US"/>
              </w:rPr>
            </w:pPr>
          </w:p>
          <w:p w14:paraId="4E9FF6CA" w14:textId="0B864623" w:rsidR="00350291" w:rsidRPr="0019604E" w:rsidRDefault="00FC6AAD" w:rsidP="00350291">
            <w:pPr>
              <w:pStyle w:val="M8"/>
              <w:framePr w:wrap="auto" w:vAnchor="margin" w:hAnchor="text" w:xAlign="left" w:yAlign="inline"/>
              <w:suppressOverlap w:val="0"/>
              <w:rPr>
                <w:b/>
                <w:lang w:val="en-US"/>
              </w:rPr>
            </w:pPr>
            <w:r>
              <w:rPr>
                <w:rFonts w:eastAsia="Lucida Sans Unicode" w:cs="Lucida Sans Unicode"/>
                <w:b/>
                <w:bCs/>
                <w:szCs w:val="13"/>
                <w:bdr w:val="nil"/>
                <w:lang w:val="en-US"/>
              </w:rPr>
              <w:t>Specialized Press Contact</w:t>
            </w:r>
          </w:p>
          <w:p w14:paraId="69CB83AA" w14:textId="77777777" w:rsidR="00350291" w:rsidRPr="00AB7A81" w:rsidRDefault="00C73B21" w:rsidP="00350291">
            <w:pPr>
              <w:pStyle w:val="M8"/>
              <w:framePr w:wrap="auto" w:vAnchor="margin" w:hAnchor="text" w:xAlign="left" w:yAlign="inline"/>
              <w:suppressOverlap w:val="0"/>
              <w:rPr>
                <w:b/>
                <w:lang w:val="en-US"/>
              </w:rPr>
            </w:pPr>
            <w:r>
              <w:rPr>
                <w:rFonts w:eastAsia="Lucida Sans Unicode" w:cs="Lucida Sans Unicode"/>
                <w:b/>
                <w:bCs/>
                <w:szCs w:val="13"/>
                <w:bdr w:val="nil"/>
                <w:lang w:val="en-US"/>
              </w:rPr>
              <w:t>Thomas Lange</w:t>
            </w:r>
          </w:p>
          <w:p w14:paraId="3F86FA42" w14:textId="505E33B6" w:rsidR="00350291" w:rsidRPr="00AB7A81" w:rsidRDefault="00C73B21" w:rsidP="00350291">
            <w:pPr>
              <w:pStyle w:val="M8"/>
              <w:framePr w:wrap="auto" w:vAnchor="margin" w:hAnchor="text" w:xAlign="left" w:yAlign="inline"/>
              <w:suppressOverlap w:val="0"/>
              <w:rPr>
                <w:lang w:val="en-US"/>
              </w:rPr>
            </w:pPr>
            <w:r>
              <w:rPr>
                <w:rFonts w:eastAsia="Lucida Sans Unicode" w:cs="Lucida Sans Unicode"/>
                <w:szCs w:val="13"/>
                <w:bdr w:val="nil"/>
                <w:lang w:val="en-US"/>
              </w:rPr>
              <w:t>Coating Additiv</w:t>
            </w:r>
            <w:r w:rsidR="004037F8">
              <w:rPr>
                <w:rFonts w:eastAsia="Lucida Sans Unicode" w:cs="Lucida Sans Unicode"/>
                <w:szCs w:val="13"/>
                <w:bdr w:val="nil"/>
                <w:lang w:val="en-US"/>
              </w:rPr>
              <w:t>e</w:t>
            </w:r>
            <w:r w:rsidR="00FC6AAD">
              <w:rPr>
                <w:rFonts w:eastAsia="Lucida Sans Unicode" w:cs="Lucida Sans Unicode"/>
                <w:szCs w:val="13"/>
                <w:bdr w:val="nil"/>
                <w:lang w:val="en-US"/>
              </w:rPr>
              <w:t>s</w:t>
            </w:r>
          </w:p>
          <w:p w14:paraId="383B863A" w14:textId="11AE6D8C" w:rsidR="00350291" w:rsidRPr="00BD618D" w:rsidRDefault="00C73B21" w:rsidP="00350291">
            <w:pPr>
              <w:pStyle w:val="M9"/>
              <w:framePr w:wrap="auto" w:vAnchor="margin" w:hAnchor="text" w:xAlign="left" w:yAlign="inline"/>
              <w:suppressOverlap w:val="0"/>
              <w:rPr>
                <w:lang w:val="en-US"/>
              </w:rPr>
            </w:pPr>
            <w:r>
              <w:rPr>
                <w:rFonts w:eastAsia="Lucida Sans Unicode" w:cs="Lucida Sans Unicode"/>
                <w:szCs w:val="13"/>
                <w:bdr w:val="nil"/>
                <w:lang w:val="en-US"/>
              </w:rPr>
              <w:t>Phone +49 201 173</w:t>
            </w:r>
            <w:r w:rsidR="00FC6AAD">
              <w:rPr>
                <w:rFonts w:eastAsia="Lucida Sans Unicode" w:cs="Lucida Sans Unicode"/>
                <w:szCs w:val="13"/>
                <w:bdr w:val="nil"/>
                <w:lang w:val="en-US"/>
              </w:rPr>
              <w:t>-</w:t>
            </w:r>
            <w:r>
              <w:rPr>
                <w:rFonts w:eastAsia="Lucida Sans Unicode" w:cs="Lucida Sans Unicode"/>
                <w:szCs w:val="13"/>
                <w:bdr w:val="nil"/>
                <w:lang w:val="en-US"/>
              </w:rPr>
              <w:t xml:space="preserve">3050 </w:t>
            </w:r>
          </w:p>
          <w:p w14:paraId="5E992726" w14:textId="77777777" w:rsidR="004F1918" w:rsidRDefault="001A6708" w:rsidP="00350291">
            <w:pPr>
              <w:pStyle w:val="M10"/>
              <w:framePr w:wrap="auto" w:vAnchor="margin" w:hAnchor="text" w:xAlign="left" w:yAlign="inline"/>
              <w:suppressOverlap w:val="0"/>
            </w:pPr>
            <w:hyperlink r:id="rId8" w:history="1">
              <w:r w:rsidR="00C73B21">
                <w:rPr>
                  <w:rFonts w:eastAsia="Lucida Sans Unicode" w:cs="Lucida Sans Unicode"/>
                  <w:szCs w:val="13"/>
                  <w:bdr w:val="nil"/>
                  <w:lang w:val="en-US"/>
                </w:rPr>
                <w:t>thomas.lange2@evonik.com</w:t>
              </w:r>
            </w:hyperlink>
          </w:p>
        </w:tc>
      </w:tr>
      <w:tr w:rsidR="0029693C" w14:paraId="480A2178" w14:textId="77777777" w:rsidTr="00D81410">
        <w:trPr>
          <w:trHeight w:val="851"/>
        </w:trPr>
        <w:tc>
          <w:tcPr>
            <w:tcW w:w="2552" w:type="dxa"/>
            <w:shd w:val="clear" w:color="auto" w:fill="auto"/>
          </w:tcPr>
          <w:p w14:paraId="26CD38BB" w14:textId="77777777" w:rsidR="004F1918" w:rsidRPr="00E12886" w:rsidRDefault="001A6708" w:rsidP="004F1918">
            <w:pPr>
              <w:pStyle w:val="M12"/>
              <w:framePr w:wrap="auto" w:vAnchor="margin" w:hAnchor="text" w:xAlign="left" w:yAlign="inline"/>
              <w:suppressOverlap w:val="0"/>
              <w:rPr>
                <w:lang w:val="en-US"/>
              </w:rPr>
            </w:pPr>
          </w:p>
          <w:p w14:paraId="2A062019" w14:textId="77777777" w:rsidR="004F1918" w:rsidRPr="00F31F7C" w:rsidRDefault="001A6708" w:rsidP="00BF555F">
            <w:pPr>
              <w:pStyle w:val="M10"/>
              <w:framePr w:wrap="auto" w:vAnchor="margin" w:hAnchor="text" w:xAlign="left" w:yAlign="inline"/>
              <w:suppressOverlap w:val="0"/>
              <w:rPr>
                <w:lang w:val="en-US"/>
              </w:rPr>
            </w:pPr>
          </w:p>
        </w:tc>
      </w:tr>
    </w:tbl>
    <w:p w14:paraId="47B2CFE3" w14:textId="77777777" w:rsidR="00BF555F" w:rsidRPr="00065E62" w:rsidRDefault="00C73B21" w:rsidP="00BF555F">
      <w:pPr>
        <w:framePr w:w="2659" w:wrap="around" w:hAnchor="page" w:x="8971" w:yAlign="bottom" w:anchorLock="1"/>
        <w:tabs>
          <w:tab w:val="left" w:pos="518"/>
        </w:tabs>
        <w:spacing w:line="180" w:lineRule="exact"/>
        <w:rPr>
          <w:noProof/>
          <w:sz w:val="13"/>
          <w:lang w:val="en-US"/>
        </w:rPr>
      </w:pPr>
      <w:r>
        <w:rPr>
          <w:rFonts w:eastAsia="Lucida Sans Unicode" w:cs="Lucida Sans Unicode"/>
          <w:b/>
          <w:bCs/>
          <w:noProof/>
          <w:sz w:val="13"/>
          <w:szCs w:val="13"/>
          <w:bdr w:val="nil"/>
          <w:lang w:val="en-US"/>
        </w:rPr>
        <w:t>Evonik Resource Efficiency GmbH</w:t>
      </w:r>
    </w:p>
    <w:p w14:paraId="31DE0265" w14:textId="77777777" w:rsidR="00BF555F" w:rsidRPr="00065E62" w:rsidRDefault="00C73B21" w:rsidP="00BF555F">
      <w:pPr>
        <w:framePr w:w="2659" w:wrap="around" w:hAnchor="page" w:x="8971" w:yAlign="bottom" w:anchorLock="1"/>
        <w:tabs>
          <w:tab w:val="left" w:pos="518"/>
        </w:tabs>
        <w:spacing w:line="180" w:lineRule="exact"/>
        <w:rPr>
          <w:noProof/>
          <w:sz w:val="13"/>
          <w:lang w:val="en-US"/>
        </w:rPr>
      </w:pPr>
      <w:r>
        <w:rPr>
          <w:rFonts w:eastAsia="Lucida Sans Unicode" w:cs="Lucida Sans Unicode"/>
          <w:noProof/>
          <w:sz w:val="13"/>
          <w:szCs w:val="13"/>
          <w:bdr w:val="nil"/>
          <w:lang w:val="en-US"/>
        </w:rPr>
        <w:t>Rellinghauser Straße 1-11</w:t>
      </w:r>
    </w:p>
    <w:p w14:paraId="2D0EA8BF" w14:textId="77777777" w:rsidR="00BF555F" w:rsidRDefault="00C73B21" w:rsidP="00BF555F">
      <w:pPr>
        <w:framePr w:w="2659" w:wrap="around" w:hAnchor="page" w:x="8971" w:yAlign="bottom" w:anchorLock="1"/>
        <w:tabs>
          <w:tab w:val="left" w:pos="518"/>
        </w:tabs>
        <w:spacing w:line="180" w:lineRule="exact"/>
        <w:rPr>
          <w:rFonts w:eastAsia="Lucida Sans Unicode" w:cs="Lucida Sans Unicode"/>
          <w:noProof/>
          <w:sz w:val="13"/>
          <w:szCs w:val="13"/>
          <w:bdr w:val="nil"/>
          <w:lang w:val="en-US"/>
        </w:rPr>
      </w:pPr>
      <w:r>
        <w:rPr>
          <w:rFonts w:eastAsia="Lucida Sans Unicode" w:cs="Lucida Sans Unicode"/>
          <w:noProof/>
          <w:sz w:val="13"/>
          <w:szCs w:val="13"/>
          <w:bdr w:val="nil"/>
          <w:lang w:val="en-US"/>
        </w:rPr>
        <w:t>45128 Essen</w:t>
      </w:r>
    </w:p>
    <w:p w14:paraId="266C68E0" w14:textId="77777777" w:rsidR="0042328B" w:rsidRPr="009927B2" w:rsidRDefault="0042328B" w:rsidP="00BF555F">
      <w:pPr>
        <w:framePr w:w="2659" w:wrap="around" w:hAnchor="page" w:x="8971" w:yAlign="bottom" w:anchorLock="1"/>
        <w:tabs>
          <w:tab w:val="left" w:pos="518"/>
        </w:tabs>
        <w:spacing w:line="180" w:lineRule="exact"/>
        <w:rPr>
          <w:noProof/>
          <w:sz w:val="13"/>
          <w:lang w:val="en-US"/>
        </w:rPr>
      </w:pPr>
      <w:r>
        <w:rPr>
          <w:rFonts w:eastAsia="Lucida Sans Unicode" w:cs="Lucida Sans Unicode"/>
          <w:noProof/>
          <w:sz w:val="13"/>
          <w:szCs w:val="13"/>
          <w:bdr w:val="nil"/>
          <w:lang w:val="en-US"/>
        </w:rPr>
        <w:t>Germany</w:t>
      </w:r>
    </w:p>
    <w:p w14:paraId="280029C6" w14:textId="77777777" w:rsidR="00BF555F" w:rsidRPr="009927B2" w:rsidRDefault="00C73B21" w:rsidP="00BF555F">
      <w:pPr>
        <w:framePr w:w="2659" w:wrap="around" w:hAnchor="page" w:x="8971" w:yAlign="bottom" w:anchorLock="1"/>
        <w:tabs>
          <w:tab w:val="left" w:pos="518"/>
        </w:tabs>
        <w:spacing w:line="180" w:lineRule="exact"/>
        <w:rPr>
          <w:noProof/>
          <w:sz w:val="13"/>
          <w:lang w:val="en-US"/>
        </w:rPr>
      </w:pPr>
      <w:r>
        <w:rPr>
          <w:rFonts w:eastAsia="Lucida Sans Unicode" w:cs="Lucida Sans Unicode"/>
          <w:noProof/>
          <w:sz w:val="13"/>
          <w:szCs w:val="13"/>
          <w:bdr w:val="nil"/>
          <w:lang w:val="en-US"/>
        </w:rPr>
        <w:t>Phone +49 201 177-01</w:t>
      </w:r>
    </w:p>
    <w:p w14:paraId="294F66F3" w14:textId="77777777" w:rsidR="00BF555F" w:rsidRPr="009927B2" w:rsidRDefault="00C73B21" w:rsidP="00BF555F">
      <w:pPr>
        <w:framePr w:w="2659" w:wrap="around" w:hAnchor="page" w:x="8971" w:yAlign="bottom" w:anchorLock="1"/>
        <w:tabs>
          <w:tab w:val="left" w:pos="518"/>
        </w:tabs>
        <w:spacing w:line="180" w:lineRule="exact"/>
        <w:rPr>
          <w:noProof/>
          <w:sz w:val="13"/>
          <w:lang w:val="en-US"/>
        </w:rPr>
      </w:pPr>
      <w:r>
        <w:rPr>
          <w:rFonts w:eastAsia="Lucida Sans Unicode" w:cs="Lucida Sans Unicode"/>
          <w:noProof/>
          <w:sz w:val="13"/>
          <w:szCs w:val="13"/>
          <w:bdr w:val="nil"/>
          <w:lang w:val="en-US"/>
        </w:rPr>
        <w:t>Fax +49 201 177-3475</w:t>
      </w:r>
    </w:p>
    <w:p w14:paraId="662D3FD5" w14:textId="77777777" w:rsidR="00BF555F" w:rsidRPr="009927B2" w:rsidRDefault="001A6708" w:rsidP="00BF555F">
      <w:pPr>
        <w:framePr w:w="2659" w:wrap="around" w:hAnchor="page" w:x="8971" w:yAlign="bottom" w:anchorLock="1"/>
        <w:tabs>
          <w:tab w:val="left" w:pos="518"/>
        </w:tabs>
        <w:spacing w:line="180" w:lineRule="exact"/>
        <w:rPr>
          <w:noProof/>
          <w:sz w:val="13"/>
          <w:lang w:val="en-US"/>
        </w:rPr>
      </w:pPr>
      <w:hyperlink r:id="rId9" w:history="1">
        <w:r w:rsidR="00C73B21">
          <w:rPr>
            <w:rFonts w:eastAsia="Lucida Sans Unicode" w:cs="Lucida Sans Unicode"/>
            <w:sz w:val="13"/>
            <w:szCs w:val="13"/>
            <w:bdr w:val="nil"/>
            <w:lang w:val="en-US"/>
          </w:rPr>
          <w:t>www.evonik.</w:t>
        </w:r>
      </w:hyperlink>
      <w:r w:rsidR="00C73B21">
        <w:rPr>
          <w:rFonts w:eastAsia="Lucida Sans Unicode" w:cs="Lucida Sans Unicode"/>
          <w:sz w:val="13"/>
          <w:szCs w:val="13"/>
          <w:bdr w:val="nil"/>
          <w:lang w:val="en-US"/>
        </w:rPr>
        <w:t>com</w:t>
      </w:r>
    </w:p>
    <w:p w14:paraId="70F6BA20" w14:textId="77777777" w:rsidR="00BF555F" w:rsidRPr="009927B2" w:rsidRDefault="001A6708" w:rsidP="00BF555F">
      <w:pPr>
        <w:framePr w:w="2659" w:wrap="around" w:hAnchor="page" w:x="8971" w:yAlign="bottom" w:anchorLock="1"/>
        <w:tabs>
          <w:tab w:val="left" w:pos="518"/>
        </w:tabs>
        <w:spacing w:line="180" w:lineRule="exact"/>
        <w:rPr>
          <w:noProof/>
          <w:sz w:val="13"/>
          <w:lang w:val="en-US"/>
        </w:rPr>
      </w:pPr>
    </w:p>
    <w:p w14:paraId="444F3F1B" w14:textId="77777777" w:rsidR="00BF555F" w:rsidRDefault="001A6708" w:rsidP="00BF555F">
      <w:pPr>
        <w:framePr w:w="2659" w:wrap="around" w:hAnchor="page" w:x="8971" w:yAlign="bottom" w:anchorLock="1"/>
        <w:tabs>
          <w:tab w:val="left" w:pos="518"/>
        </w:tabs>
        <w:spacing w:line="180" w:lineRule="exact"/>
        <w:rPr>
          <w:noProof/>
          <w:sz w:val="13"/>
          <w:lang w:val="en-US"/>
        </w:rPr>
      </w:pPr>
    </w:p>
    <w:p w14:paraId="2F34D4CA" w14:textId="77777777" w:rsidR="00BF555F" w:rsidRPr="00E12886" w:rsidRDefault="00C73B21" w:rsidP="00BF555F">
      <w:pPr>
        <w:pStyle w:val="Marginalie"/>
        <w:framePr w:w="2659" w:hSpace="0" w:wrap="around" w:vAnchor="margin" w:x="8971" w:yAlign="bottom" w:anchorLock="1"/>
        <w:rPr>
          <w:b/>
          <w:bCs/>
          <w:lang w:val="en-US"/>
        </w:rPr>
      </w:pPr>
      <w:r>
        <w:rPr>
          <w:rFonts w:eastAsia="Lucida Sans Unicode" w:cs="Lucida Sans Unicode"/>
          <w:b/>
          <w:bCs/>
          <w:szCs w:val="13"/>
          <w:bdr w:val="nil"/>
          <w:lang w:val="en-US"/>
        </w:rPr>
        <w:t>Supervisory Board</w:t>
      </w:r>
    </w:p>
    <w:p w14:paraId="18D40507" w14:textId="77777777" w:rsidR="00BF555F" w:rsidRPr="009927B2" w:rsidRDefault="00C73B21" w:rsidP="00BF555F">
      <w:pPr>
        <w:pStyle w:val="Marginalie"/>
        <w:framePr w:w="2659" w:hSpace="0" w:wrap="around" w:vAnchor="margin" w:x="8971" w:yAlign="bottom" w:anchorLock="1"/>
        <w:rPr>
          <w:lang w:val="en-US"/>
        </w:rPr>
      </w:pPr>
      <w:r>
        <w:rPr>
          <w:rFonts w:eastAsia="Lucida Sans Unicode" w:cs="Lucida Sans Unicode"/>
          <w:szCs w:val="13"/>
          <w:bdr w:val="nil"/>
          <w:lang w:val="en-US"/>
        </w:rPr>
        <w:t>Dr. Ralph Sven Kaufmann, Chairman</w:t>
      </w:r>
    </w:p>
    <w:p w14:paraId="18D1A780" w14:textId="77777777" w:rsidR="00BF555F" w:rsidRPr="009927B2" w:rsidRDefault="001A6708" w:rsidP="00BF555F">
      <w:pPr>
        <w:framePr w:w="2659" w:wrap="around" w:hAnchor="page" w:x="8971" w:yAlign="bottom" w:anchorLock="1"/>
        <w:tabs>
          <w:tab w:val="left" w:pos="518"/>
        </w:tabs>
        <w:spacing w:line="180" w:lineRule="exact"/>
        <w:rPr>
          <w:noProof/>
          <w:sz w:val="13"/>
          <w:lang w:val="en-US"/>
        </w:rPr>
      </w:pPr>
    </w:p>
    <w:p w14:paraId="3E1397B1" w14:textId="77777777" w:rsidR="00BF555F" w:rsidRPr="00065E62" w:rsidRDefault="00C73B21" w:rsidP="00BF555F">
      <w:pPr>
        <w:framePr w:w="2659" w:wrap="around" w:hAnchor="page" w:x="8971" w:yAlign="bottom" w:anchorLock="1"/>
        <w:tabs>
          <w:tab w:val="left" w:pos="518"/>
        </w:tabs>
        <w:spacing w:line="180" w:lineRule="exact"/>
        <w:rPr>
          <w:noProof/>
          <w:sz w:val="13"/>
          <w:lang w:val="en-US"/>
        </w:rPr>
      </w:pPr>
      <w:r>
        <w:rPr>
          <w:rFonts w:eastAsia="Lucida Sans Unicode" w:cs="Lucida Sans Unicode"/>
          <w:b/>
          <w:bCs/>
          <w:noProof/>
          <w:sz w:val="13"/>
          <w:szCs w:val="13"/>
          <w:bdr w:val="nil"/>
          <w:lang w:val="en-US"/>
        </w:rPr>
        <w:t>Executive Board</w:t>
      </w:r>
    </w:p>
    <w:p w14:paraId="10AF3200" w14:textId="77777777" w:rsidR="00BF555F" w:rsidRPr="00065E62" w:rsidRDefault="00C73B21" w:rsidP="00BF555F">
      <w:pPr>
        <w:framePr w:w="2659" w:wrap="around" w:hAnchor="page" w:x="8971" w:yAlign="bottom" w:anchorLock="1"/>
        <w:tabs>
          <w:tab w:val="left" w:pos="518"/>
        </w:tabs>
        <w:spacing w:line="180" w:lineRule="exact"/>
        <w:rPr>
          <w:noProof/>
          <w:sz w:val="13"/>
          <w:lang w:val="en-US"/>
        </w:rPr>
      </w:pPr>
      <w:r>
        <w:rPr>
          <w:rFonts w:eastAsia="Lucida Sans Unicode" w:cs="Lucida Sans Unicode"/>
          <w:noProof/>
          <w:sz w:val="13"/>
          <w:szCs w:val="13"/>
          <w:bdr w:val="nil"/>
          <w:lang w:val="en-US"/>
        </w:rPr>
        <w:t>Dr. Claus Rettig, Chairman</w:t>
      </w:r>
    </w:p>
    <w:p w14:paraId="2C1DF587" w14:textId="77777777" w:rsidR="00BF555F" w:rsidRPr="00BF555F" w:rsidRDefault="00C73B21" w:rsidP="00BF555F">
      <w:pPr>
        <w:framePr w:w="2659" w:wrap="around" w:hAnchor="page" w:x="8971" w:yAlign="bottom" w:anchorLock="1"/>
        <w:tabs>
          <w:tab w:val="left" w:pos="518"/>
        </w:tabs>
        <w:spacing w:line="180" w:lineRule="exact"/>
        <w:rPr>
          <w:noProof/>
          <w:sz w:val="13"/>
          <w:lang w:val="de-DE"/>
        </w:rPr>
      </w:pPr>
      <w:r w:rsidRPr="00BD618D">
        <w:rPr>
          <w:rFonts w:eastAsia="Lucida Sans Unicode" w:cs="Lucida Sans Unicode"/>
          <w:noProof/>
          <w:sz w:val="13"/>
          <w:szCs w:val="13"/>
          <w:bdr w:val="nil"/>
          <w:lang w:val="de-DE"/>
        </w:rPr>
        <w:t>Dr. Johannes Ohmer,</w:t>
      </w:r>
    </w:p>
    <w:p w14:paraId="1461197B" w14:textId="77777777" w:rsidR="00BF555F" w:rsidRPr="00BF555F" w:rsidRDefault="00C73B21" w:rsidP="00BF555F">
      <w:pPr>
        <w:framePr w:w="2659" w:wrap="around" w:hAnchor="page" w:x="8971" w:yAlign="bottom" w:anchorLock="1"/>
        <w:tabs>
          <w:tab w:val="left" w:pos="518"/>
        </w:tabs>
        <w:spacing w:line="180" w:lineRule="exact"/>
        <w:rPr>
          <w:noProof/>
          <w:sz w:val="13"/>
          <w:lang w:val="de-DE"/>
        </w:rPr>
      </w:pPr>
      <w:r w:rsidRPr="00BD618D">
        <w:rPr>
          <w:rFonts w:eastAsia="Lucida Sans Unicode" w:cs="Lucida Sans Unicode"/>
          <w:noProof/>
          <w:sz w:val="13"/>
          <w:szCs w:val="13"/>
          <w:bdr w:val="nil"/>
          <w:lang w:val="de-DE"/>
        </w:rPr>
        <w:t xml:space="preserve">Simone Hildmann, </w:t>
      </w:r>
    </w:p>
    <w:p w14:paraId="6C1B4A90" w14:textId="77777777" w:rsidR="00BF555F" w:rsidRPr="00BF555F" w:rsidRDefault="00C73B21" w:rsidP="00BF555F">
      <w:pPr>
        <w:framePr w:w="2659" w:wrap="around" w:hAnchor="page" w:x="8971" w:yAlign="bottom" w:anchorLock="1"/>
        <w:tabs>
          <w:tab w:val="left" w:pos="518"/>
        </w:tabs>
        <w:spacing w:line="180" w:lineRule="exact"/>
        <w:rPr>
          <w:noProof/>
          <w:sz w:val="13"/>
          <w:lang w:val="de-DE"/>
        </w:rPr>
      </w:pPr>
      <w:r w:rsidRPr="00BD618D">
        <w:rPr>
          <w:rFonts w:eastAsia="Lucida Sans Unicode" w:cs="Lucida Sans Unicode"/>
          <w:noProof/>
          <w:sz w:val="13"/>
          <w:szCs w:val="13"/>
          <w:bdr w:val="nil"/>
          <w:lang w:val="de-DE"/>
        </w:rPr>
        <w:t>Alexandra Schwarz</w:t>
      </w:r>
    </w:p>
    <w:p w14:paraId="6E087012" w14:textId="77777777" w:rsidR="00BF555F" w:rsidRPr="00BF555F" w:rsidRDefault="001A6708" w:rsidP="00BF555F">
      <w:pPr>
        <w:framePr w:w="2659" w:wrap="around" w:hAnchor="page" w:x="8971" w:yAlign="bottom" w:anchorLock="1"/>
        <w:tabs>
          <w:tab w:val="left" w:pos="518"/>
        </w:tabs>
        <w:spacing w:line="180" w:lineRule="exact"/>
        <w:rPr>
          <w:noProof/>
          <w:sz w:val="13"/>
          <w:lang w:val="de-DE"/>
        </w:rPr>
      </w:pPr>
    </w:p>
    <w:p w14:paraId="54C042D2" w14:textId="77777777" w:rsidR="00BF555F" w:rsidRPr="001B6DF3" w:rsidRDefault="00C73B21" w:rsidP="00BF555F">
      <w:pPr>
        <w:framePr w:w="2659" w:wrap="around" w:hAnchor="page" w:x="8971" w:yAlign="bottom" w:anchorLock="1"/>
        <w:tabs>
          <w:tab w:val="left" w:pos="518"/>
        </w:tabs>
        <w:spacing w:line="180" w:lineRule="exact"/>
        <w:rPr>
          <w:noProof/>
          <w:sz w:val="13"/>
          <w:lang w:val="en-US"/>
        </w:rPr>
      </w:pPr>
      <w:r>
        <w:rPr>
          <w:rFonts w:eastAsia="Lucida Sans Unicode" w:cs="Lucida Sans Unicode"/>
          <w:noProof/>
          <w:sz w:val="13"/>
          <w:szCs w:val="13"/>
          <w:bdr w:val="nil"/>
          <w:lang w:val="en-US"/>
        </w:rPr>
        <w:t>Registered Office: Essen</w:t>
      </w:r>
    </w:p>
    <w:p w14:paraId="6ED05BDC" w14:textId="77777777" w:rsidR="00BF555F" w:rsidRPr="00065E62" w:rsidRDefault="00C73B21" w:rsidP="00BF555F">
      <w:pPr>
        <w:framePr w:w="2659" w:wrap="around" w:hAnchor="page" w:x="8971" w:yAlign="bottom" w:anchorLock="1"/>
        <w:tabs>
          <w:tab w:val="left" w:pos="518"/>
        </w:tabs>
        <w:spacing w:line="180" w:lineRule="exact"/>
        <w:rPr>
          <w:noProof/>
          <w:sz w:val="13"/>
          <w:lang w:val="en-US"/>
        </w:rPr>
      </w:pPr>
      <w:r>
        <w:rPr>
          <w:rFonts w:eastAsia="Lucida Sans Unicode" w:cs="Lucida Sans Unicode"/>
          <w:noProof/>
          <w:sz w:val="13"/>
          <w:szCs w:val="13"/>
          <w:bdr w:val="nil"/>
          <w:lang w:val="en-US"/>
        </w:rPr>
        <w:t>Register Court: Essen Local Court</w:t>
      </w:r>
    </w:p>
    <w:p w14:paraId="4A610480" w14:textId="77777777" w:rsidR="00BF555F" w:rsidRPr="00D8333A" w:rsidRDefault="00C73B21" w:rsidP="00BF555F">
      <w:pPr>
        <w:framePr w:w="2659" w:wrap="around" w:hAnchor="page" w:x="8971" w:yAlign="bottom" w:anchorLock="1"/>
        <w:tabs>
          <w:tab w:val="left" w:pos="518"/>
        </w:tabs>
        <w:spacing w:line="180" w:lineRule="exact"/>
        <w:rPr>
          <w:noProof/>
          <w:sz w:val="13"/>
          <w:lang w:val="en-US"/>
        </w:rPr>
      </w:pPr>
      <w:r>
        <w:rPr>
          <w:rFonts w:eastAsia="Lucida Sans Unicode" w:cs="Lucida Sans Unicode"/>
          <w:noProof/>
          <w:sz w:val="13"/>
          <w:szCs w:val="13"/>
          <w:bdr w:val="nil"/>
          <w:lang w:val="en-US"/>
        </w:rPr>
        <w:t>Commercial Registry B 25783</w:t>
      </w:r>
    </w:p>
    <w:p w14:paraId="06F68CD4" w14:textId="77777777" w:rsidR="00BF555F" w:rsidRPr="002D055F" w:rsidRDefault="00C73B21" w:rsidP="00BF555F">
      <w:pPr>
        <w:framePr w:w="2659" w:wrap="around" w:hAnchor="page" w:x="8971" w:yAlign="bottom" w:anchorLock="1"/>
        <w:tabs>
          <w:tab w:val="left" w:pos="518"/>
        </w:tabs>
        <w:spacing w:line="180" w:lineRule="exact"/>
        <w:rPr>
          <w:noProof/>
          <w:sz w:val="13"/>
          <w:lang w:val="en-US"/>
        </w:rPr>
      </w:pPr>
      <w:r>
        <w:rPr>
          <w:rFonts w:eastAsia="Lucida Sans Unicode" w:cs="Lucida Sans Unicode"/>
          <w:noProof/>
          <w:sz w:val="13"/>
          <w:szCs w:val="13"/>
          <w:bdr w:val="nil"/>
          <w:lang w:val="en-US"/>
        </w:rPr>
        <w:t>VAT ID no. DE 815528487</w:t>
      </w:r>
    </w:p>
    <w:p w14:paraId="3B854AD4" w14:textId="31E0C822" w:rsidR="00350291" w:rsidRPr="00ED2D33" w:rsidRDefault="00C73B21" w:rsidP="00350291">
      <w:pPr>
        <w:rPr>
          <w:rFonts w:cs="Lucida Sans Unicode"/>
          <w:b/>
          <w:sz w:val="24"/>
          <w:lang w:val="en-US"/>
        </w:rPr>
      </w:pPr>
      <w:r>
        <w:rPr>
          <w:rFonts w:eastAsia="Lucida Sans Unicode" w:cs="Lucida Sans Unicode"/>
          <w:b/>
          <w:bCs/>
          <w:sz w:val="24"/>
          <w:bdr w:val="nil"/>
          <w:lang w:val="en-US"/>
        </w:rPr>
        <w:t xml:space="preserve">Structurally modified, hydrophilic </w:t>
      </w:r>
      <w:r w:rsidR="00F43E00">
        <w:rPr>
          <w:rFonts w:eastAsia="Lucida Sans Unicode" w:cs="Lucida Sans Unicode"/>
          <w:b/>
          <w:bCs/>
          <w:sz w:val="24"/>
          <w:bdr w:val="nil"/>
          <w:lang w:val="en-US"/>
        </w:rPr>
        <w:t>silica</w:t>
      </w:r>
      <w:r>
        <w:rPr>
          <w:rFonts w:eastAsia="Lucida Sans Unicode" w:cs="Lucida Sans Unicode"/>
          <w:b/>
          <w:bCs/>
          <w:sz w:val="24"/>
          <w:bdr w:val="nil"/>
          <w:lang w:val="en-US"/>
        </w:rPr>
        <w:t xml:space="preserve"> improves the anti</w:t>
      </w:r>
      <w:r w:rsidR="004037F8">
        <w:rPr>
          <w:rFonts w:eastAsia="Lucida Sans Unicode" w:cs="Lucida Sans Unicode"/>
          <w:b/>
          <w:bCs/>
          <w:sz w:val="24"/>
          <w:bdr w:val="nil"/>
          <w:lang w:val="en-US"/>
        </w:rPr>
        <w:t>-</w:t>
      </w:r>
      <w:r>
        <w:rPr>
          <w:rFonts w:eastAsia="Lucida Sans Unicode" w:cs="Lucida Sans Unicode"/>
          <w:b/>
          <w:bCs/>
          <w:sz w:val="24"/>
          <w:bdr w:val="nil"/>
          <w:lang w:val="en-US"/>
        </w:rPr>
        <w:t>fouling properties of coatings based on cuprous oxide</w:t>
      </w:r>
    </w:p>
    <w:p w14:paraId="03946822" w14:textId="77777777" w:rsidR="00350291" w:rsidRPr="00ED2D33" w:rsidRDefault="001A6708" w:rsidP="00350291">
      <w:pPr>
        <w:rPr>
          <w:rFonts w:cs="Lucida Sans Unicode"/>
          <w:lang w:val="en-US"/>
        </w:rPr>
      </w:pPr>
      <w:bookmarkStart w:id="0" w:name="_GoBack"/>
      <w:bookmarkEnd w:id="0"/>
    </w:p>
    <w:p w14:paraId="6F6B8DE8" w14:textId="77777777" w:rsidR="00350291" w:rsidRPr="00ED2D33" w:rsidRDefault="00C73B21" w:rsidP="00350291">
      <w:pPr>
        <w:rPr>
          <w:rFonts w:cs="Lucida Sans Unicode"/>
          <w:lang w:val="en-US"/>
        </w:rPr>
      </w:pPr>
      <w:r>
        <w:rPr>
          <w:rFonts w:eastAsia="Lucida Sans Unicode" w:cs="Lucida Sans Unicode"/>
          <w:szCs w:val="22"/>
          <w:bdr w:val="nil"/>
          <w:lang w:val="en-US"/>
        </w:rPr>
        <w:t>Structurally modified, hydrophilic AEROSIL® improves the anti</w:t>
      </w:r>
      <w:r w:rsidR="004037F8">
        <w:rPr>
          <w:rFonts w:eastAsia="Lucida Sans Unicode" w:cs="Lucida Sans Unicode"/>
          <w:szCs w:val="22"/>
          <w:bdr w:val="nil"/>
          <w:lang w:val="en-US"/>
        </w:rPr>
        <w:t>-</w:t>
      </w:r>
      <w:r>
        <w:rPr>
          <w:rFonts w:eastAsia="Lucida Sans Unicode" w:cs="Lucida Sans Unicode"/>
          <w:szCs w:val="22"/>
          <w:bdr w:val="nil"/>
          <w:lang w:val="en-US"/>
        </w:rPr>
        <w:t>fouling properties and product life of anti</w:t>
      </w:r>
      <w:r w:rsidR="004037F8">
        <w:rPr>
          <w:rFonts w:eastAsia="Lucida Sans Unicode" w:cs="Lucida Sans Unicode"/>
          <w:szCs w:val="22"/>
          <w:bdr w:val="nil"/>
          <w:lang w:val="en-US"/>
        </w:rPr>
        <w:t>-</w:t>
      </w:r>
      <w:r>
        <w:rPr>
          <w:rFonts w:eastAsia="Lucida Sans Unicode" w:cs="Lucida Sans Unicode"/>
          <w:szCs w:val="22"/>
          <w:bdr w:val="nil"/>
          <w:lang w:val="en-US"/>
        </w:rPr>
        <w:t>fouling coatings. Customers use the product in formulations with cuprous oxide (Cu</w:t>
      </w:r>
      <w:r>
        <w:rPr>
          <w:rFonts w:eastAsia="Lucida Sans Unicode" w:cs="Lucida Sans Unicode"/>
          <w:szCs w:val="22"/>
          <w:bdr w:val="nil"/>
          <w:vertAlign w:val="subscript"/>
          <w:lang w:val="en-US"/>
        </w:rPr>
        <w:t>2</w:t>
      </w:r>
      <w:r>
        <w:rPr>
          <w:rFonts w:eastAsia="Lucida Sans Unicode" w:cs="Lucida Sans Unicode"/>
          <w:szCs w:val="22"/>
          <w:bdr w:val="nil"/>
          <w:lang w:val="en-US"/>
        </w:rPr>
        <w:t xml:space="preserve">O) to take advantage of the resulting synergies. </w:t>
      </w:r>
    </w:p>
    <w:p w14:paraId="0C2FE7E8" w14:textId="77777777" w:rsidR="00350291" w:rsidRPr="00ED2D33" w:rsidRDefault="001A6708" w:rsidP="00350291">
      <w:pPr>
        <w:rPr>
          <w:rFonts w:cs="Lucida Sans Unicode"/>
          <w:lang w:val="en-US"/>
        </w:rPr>
      </w:pPr>
    </w:p>
    <w:p w14:paraId="24E0750B" w14:textId="0E67079C" w:rsidR="00350291" w:rsidRPr="00ED2D33" w:rsidRDefault="003C2825" w:rsidP="00350291">
      <w:pPr>
        <w:rPr>
          <w:rFonts w:cs="Lucida Sans Unicode"/>
          <w:lang w:val="en-US"/>
        </w:rPr>
      </w:pPr>
      <w:r>
        <w:rPr>
          <w:rFonts w:eastAsia="Lucida Sans Unicode" w:cs="Lucida Sans Unicode"/>
          <w:szCs w:val="22"/>
          <w:bdr w:val="nil"/>
          <w:lang w:val="en-US"/>
        </w:rPr>
        <w:t xml:space="preserve">VP 4200 is a development product that, </w:t>
      </w:r>
      <w:r w:rsidR="00C73B21">
        <w:rPr>
          <w:rFonts w:eastAsia="Lucida Sans Unicode" w:cs="Lucida Sans Unicode"/>
          <w:szCs w:val="22"/>
          <w:bdr w:val="nil"/>
          <w:lang w:val="en-US"/>
        </w:rPr>
        <w:t>as an active extender with cuprous oxide, exhibits effective anti</w:t>
      </w:r>
      <w:r w:rsidR="004037F8">
        <w:rPr>
          <w:rFonts w:eastAsia="Lucida Sans Unicode" w:cs="Lucida Sans Unicode"/>
          <w:szCs w:val="22"/>
          <w:bdr w:val="nil"/>
          <w:lang w:val="en-US"/>
        </w:rPr>
        <w:t>-</w:t>
      </w:r>
      <w:r w:rsidR="00C73B21">
        <w:rPr>
          <w:rFonts w:eastAsia="Lucida Sans Unicode" w:cs="Lucida Sans Unicode"/>
          <w:szCs w:val="22"/>
          <w:bdr w:val="nil"/>
          <w:lang w:val="en-US"/>
        </w:rPr>
        <w:t>fouling properties while lowering the amount of Cu</w:t>
      </w:r>
      <w:r w:rsidR="00C73B21" w:rsidRPr="00C218F6">
        <w:rPr>
          <w:rFonts w:eastAsia="Lucida Sans Unicode" w:cs="Lucida Sans Unicode"/>
          <w:szCs w:val="22"/>
          <w:bdr w:val="nil"/>
          <w:vertAlign w:val="subscript"/>
          <w:lang w:val="en-US"/>
        </w:rPr>
        <w:t>2</w:t>
      </w:r>
      <w:r w:rsidR="00C73B21">
        <w:rPr>
          <w:rFonts w:eastAsia="Lucida Sans Unicode" w:cs="Lucida Sans Unicode"/>
          <w:szCs w:val="22"/>
          <w:bdr w:val="nil"/>
          <w:lang w:val="en-US"/>
        </w:rPr>
        <w:t xml:space="preserve">O needed in the coating formulation. In terms of product function, the structural modification process significantly increases bulk density, effectively reducing the thickening effect of AEROSIL® and </w:t>
      </w:r>
      <w:r w:rsidR="00A35CF4">
        <w:rPr>
          <w:rFonts w:eastAsia="Lucida Sans Unicode" w:cs="Lucida Sans Unicode"/>
          <w:szCs w:val="22"/>
          <w:bdr w:val="nil"/>
          <w:lang w:val="en-US"/>
        </w:rPr>
        <w:t>making higher</w:t>
      </w:r>
      <w:r w:rsidR="00C73B21">
        <w:rPr>
          <w:rFonts w:eastAsia="Lucida Sans Unicode" w:cs="Lucida Sans Unicode"/>
          <w:szCs w:val="22"/>
          <w:bdr w:val="nil"/>
          <w:lang w:val="en-US"/>
        </w:rPr>
        <w:t xml:space="preserve"> loading capacit</w:t>
      </w:r>
      <w:r w:rsidR="00A35CF4">
        <w:rPr>
          <w:rFonts w:eastAsia="Lucida Sans Unicode" w:cs="Lucida Sans Unicode"/>
          <w:szCs w:val="22"/>
          <w:bdr w:val="nil"/>
          <w:lang w:val="en-US"/>
        </w:rPr>
        <w:t>ies possible</w:t>
      </w:r>
      <w:r w:rsidR="00C73B21">
        <w:rPr>
          <w:rFonts w:eastAsia="Lucida Sans Unicode" w:cs="Lucida Sans Unicode"/>
          <w:szCs w:val="22"/>
          <w:bdr w:val="nil"/>
          <w:lang w:val="en-US"/>
        </w:rPr>
        <w:t>. Not only does the high solids content help anchor the cuprous oxide</w:t>
      </w:r>
      <w:r w:rsidR="004037F8">
        <w:rPr>
          <w:rFonts w:eastAsia="Lucida Sans Unicode" w:cs="Lucida Sans Unicode"/>
          <w:szCs w:val="22"/>
          <w:bdr w:val="nil"/>
          <w:lang w:val="en-US"/>
        </w:rPr>
        <w:t xml:space="preserve"> </w:t>
      </w:r>
      <w:r w:rsidR="00C73B21">
        <w:rPr>
          <w:rFonts w:eastAsia="Lucida Sans Unicode" w:cs="Lucida Sans Unicode"/>
          <w:szCs w:val="22"/>
          <w:bdr w:val="nil"/>
          <w:lang w:val="en-US"/>
        </w:rPr>
        <w:t>—</w:t>
      </w:r>
      <w:r w:rsidR="004037F8">
        <w:rPr>
          <w:rFonts w:eastAsia="Lucida Sans Unicode" w:cs="Lucida Sans Unicode"/>
          <w:szCs w:val="22"/>
          <w:bdr w:val="nil"/>
          <w:lang w:val="en-US"/>
        </w:rPr>
        <w:t xml:space="preserve"> </w:t>
      </w:r>
      <w:r w:rsidR="00C73B21">
        <w:rPr>
          <w:rFonts w:eastAsia="Lucida Sans Unicode" w:cs="Lucida Sans Unicode"/>
          <w:szCs w:val="22"/>
          <w:bdr w:val="nil"/>
          <w:lang w:val="en-US"/>
        </w:rPr>
        <w:t>significant reinforcement and durability of the film also help</w:t>
      </w:r>
      <w:r w:rsidR="004037F8">
        <w:rPr>
          <w:rFonts w:eastAsia="Lucida Sans Unicode" w:cs="Lucida Sans Unicode"/>
          <w:szCs w:val="22"/>
          <w:bdr w:val="nil"/>
          <w:lang w:val="en-US"/>
        </w:rPr>
        <w:t>s</w:t>
      </w:r>
      <w:r w:rsidR="00C73B21">
        <w:rPr>
          <w:rFonts w:eastAsia="Lucida Sans Unicode" w:cs="Lucida Sans Unicode"/>
          <w:szCs w:val="22"/>
          <w:bdr w:val="nil"/>
          <w:lang w:val="en-US"/>
        </w:rPr>
        <w:t xml:space="preserve"> make the cuprous oxide available for longer periods of time. The product works in spray applications just as before.</w:t>
      </w:r>
    </w:p>
    <w:p w14:paraId="51F6DE98" w14:textId="77777777" w:rsidR="00350291" w:rsidRPr="00ED2D33" w:rsidRDefault="001A6708" w:rsidP="00350291">
      <w:pPr>
        <w:rPr>
          <w:rFonts w:cs="Lucida Sans Unicode"/>
          <w:lang w:val="en-US"/>
        </w:rPr>
      </w:pPr>
    </w:p>
    <w:p w14:paraId="16BC6073" w14:textId="77777777" w:rsidR="003C2825" w:rsidRPr="00ED2D33" w:rsidRDefault="003C2825" w:rsidP="003C2825">
      <w:pPr>
        <w:rPr>
          <w:rFonts w:cs="Lucida Sans Unicode"/>
          <w:lang w:val="en-US"/>
        </w:rPr>
      </w:pPr>
      <w:r>
        <w:rPr>
          <w:rFonts w:eastAsia="Lucida Sans Unicode" w:cs="Lucida Sans Unicode"/>
          <w:szCs w:val="22"/>
          <w:bdr w:val="nil"/>
          <w:lang w:val="en-US"/>
        </w:rPr>
        <w:t>When VP 4200 is added at concentrations exceeding 10 percent (relative to the total formulation), effective anti-fouling effects have been demonstrated at much lower concentrations of Cu</w:t>
      </w:r>
      <w:r>
        <w:rPr>
          <w:rFonts w:eastAsia="Lucida Sans Unicode" w:cs="Lucida Sans Unicode"/>
          <w:szCs w:val="22"/>
          <w:bdr w:val="nil"/>
          <w:vertAlign w:val="subscript"/>
          <w:lang w:val="en-US"/>
        </w:rPr>
        <w:t>2</w:t>
      </w:r>
      <w:r>
        <w:rPr>
          <w:rFonts w:eastAsia="Lucida Sans Unicode" w:cs="Lucida Sans Unicode"/>
          <w:szCs w:val="22"/>
          <w:bdr w:val="nil"/>
          <w:lang w:val="en-US"/>
        </w:rPr>
        <w:t>O (roughly 6 percent, also relative to the total formulation). In addition, a novel particle design based on hydrophobic, structurally modified VP 4200 is more effective in formulations than hydrophobically modified versions.</w:t>
      </w:r>
    </w:p>
    <w:p w14:paraId="7E592ADC" w14:textId="77777777" w:rsidR="00350291" w:rsidRPr="00ED2D33" w:rsidRDefault="001A6708" w:rsidP="00350291">
      <w:pPr>
        <w:rPr>
          <w:rFonts w:cs="Lucida Sans Unicode"/>
          <w:lang w:val="en-US"/>
        </w:rPr>
      </w:pPr>
    </w:p>
    <w:p w14:paraId="3DCE431E" w14:textId="77777777" w:rsidR="00350291" w:rsidRPr="00ED2D33" w:rsidRDefault="00C73B21" w:rsidP="00350291">
      <w:pPr>
        <w:rPr>
          <w:rFonts w:cs="Lucida Sans Unicode"/>
          <w:lang w:val="en-US"/>
        </w:rPr>
      </w:pPr>
      <w:r>
        <w:rPr>
          <w:rFonts w:eastAsia="Lucida Sans Unicode" w:cs="Lucida Sans Unicode"/>
          <w:szCs w:val="22"/>
          <w:bdr w:val="nil"/>
          <w:lang w:val="en-US"/>
        </w:rPr>
        <w:t>Structurally modified AEROSIL® grades were introduced over 10 years ago as a way of improving scratch resistance and mechanical durability of products in the coatings, adhesives, and sealants industries. The new developments are opening the door to novel applications that represent environmentally sustainable improvements to anti</w:t>
      </w:r>
      <w:r w:rsidR="004037F8">
        <w:rPr>
          <w:rFonts w:eastAsia="Lucida Sans Unicode" w:cs="Lucida Sans Unicode"/>
          <w:szCs w:val="22"/>
          <w:bdr w:val="nil"/>
          <w:lang w:val="en-US"/>
        </w:rPr>
        <w:t>-</w:t>
      </w:r>
      <w:r>
        <w:rPr>
          <w:rFonts w:eastAsia="Lucida Sans Unicode" w:cs="Lucida Sans Unicode"/>
          <w:szCs w:val="22"/>
          <w:bdr w:val="nil"/>
          <w:lang w:val="en-US"/>
        </w:rPr>
        <w:t xml:space="preserve">fouling effects in maritime environments. </w:t>
      </w:r>
    </w:p>
    <w:p w14:paraId="2CF19FDB" w14:textId="77777777" w:rsidR="004F1918" w:rsidRPr="00ED2D33" w:rsidRDefault="001A6708" w:rsidP="00CD1EE7">
      <w:pPr>
        <w:rPr>
          <w:lang w:val="en-US"/>
        </w:rPr>
      </w:pPr>
    </w:p>
    <w:p w14:paraId="4C8E52C0" w14:textId="70A50AC6" w:rsidR="00FC6AAD" w:rsidRDefault="00FC6AAD">
      <w:pPr>
        <w:spacing w:line="240" w:lineRule="auto"/>
        <w:rPr>
          <w:lang w:val="en-US"/>
        </w:rPr>
      </w:pPr>
      <w:r>
        <w:rPr>
          <w:lang w:val="en-US"/>
        </w:rPr>
        <w:br w:type="page"/>
      </w:r>
    </w:p>
    <w:p w14:paraId="6A38B7F5" w14:textId="6B7B949E" w:rsidR="004F1918" w:rsidRDefault="00CE561D" w:rsidP="00CD1EE7">
      <w:pPr>
        <w:rPr>
          <w:lang w:val="en-US"/>
        </w:rPr>
      </w:pPr>
      <w:r>
        <w:rPr>
          <w:noProof/>
          <w:lang w:val="de-DE"/>
        </w:rPr>
        <w:lastRenderedPageBreak/>
        <w:drawing>
          <wp:anchor distT="0" distB="0" distL="114300" distR="114300" simplePos="0" relativeHeight="251658240" behindDoc="0" locked="0" layoutInCell="1" allowOverlap="1" wp14:anchorId="465BE8F7" wp14:editId="11CFF71D">
            <wp:simplePos x="0" y="0"/>
            <wp:positionH relativeFrom="column">
              <wp:posOffset>2540</wp:posOffset>
            </wp:positionH>
            <wp:positionV relativeFrom="paragraph">
              <wp:posOffset>0</wp:posOffset>
            </wp:positionV>
            <wp:extent cx="4536000" cy="3024000"/>
            <wp:effectExtent l="0" t="0" r="0" b="508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iffsbug___MK-190112F4E-000264-s.jpg"/>
                    <pic:cNvPicPr/>
                  </pic:nvPicPr>
                  <pic:blipFill>
                    <a:blip r:embed="rId10">
                      <a:extLst>
                        <a:ext uri="{28A0092B-C50C-407E-A947-70E740481C1C}">
                          <a14:useLocalDpi xmlns:a14="http://schemas.microsoft.com/office/drawing/2010/main" val="0"/>
                        </a:ext>
                      </a:extLst>
                    </a:blip>
                    <a:stretch>
                      <a:fillRect/>
                    </a:stretch>
                  </pic:blipFill>
                  <pic:spPr>
                    <a:xfrm>
                      <a:off x="0" y="0"/>
                      <a:ext cx="4536000" cy="3024000"/>
                    </a:xfrm>
                    <a:prstGeom prst="rect">
                      <a:avLst/>
                    </a:prstGeom>
                  </pic:spPr>
                </pic:pic>
              </a:graphicData>
            </a:graphic>
            <wp14:sizeRelH relativeFrom="margin">
              <wp14:pctWidth>0</wp14:pctWidth>
            </wp14:sizeRelH>
            <wp14:sizeRelV relativeFrom="margin">
              <wp14:pctHeight>0</wp14:pctHeight>
            </wp14:sizeRelV>
          </wp:anchor>
        </w:drawing>
      </w:r>
    </w:p>
    <w:p w14:paraId="235824B9" w14:textId="47400909" w:rsidR="00CE561D" w:rsidRPr="00CE561D" w:rsidRDefault="00CE561D" w:rsidP="00CE561D">
      <w:pPr>
        <w:spacing w:line="220" w:lineRule="exact"/>
        <w:rPr>
          <w:b/>
          <w:sz w:val="20"/>
          <w:szCs w:val="20"/>
          <w:lang w:val="en-US"/>
        </w:rPr>
      </w:pPr>
      <w:r w:rsidRPr="00CE561D">
        <w:rPr>
          <w:b/>
          <w:sz w:val="20"/>
          <w:szCs w:val="20"/>
          <w:lang w:val="en-US"/>
        </w:rPr>
        <w:t>Caption:</w:t>
      </w:r>
    </w:p>
    <w:p w14:paraId="7247CAE8" w14:textId="7EA787B1" w:rsidR="00CE561D" w:rsidRPr="00CE561D" w:rsidRDefault="00CE561D" w:rsidP="00CE561D">
      <w:pPr>
        <w:spacing w:line="220" w:lineRule="exact"/>
        <w:rPr>
          <w:sz w:val="20"/>
          <w:szCs w:val="20"/>
          <w:lang w:val="en-US"/>
        </w:rPr>
      </w:pPr>
      <w:r w:rsidRPr="00CE561D">
        <w:rPr>
          <w:sz w:val="20"/>
          <w:szCs w:val="20"/>
          <w:lang w:val="en-US"/>
        </w:rPr>
        <w:t>The new product, as an active extender with cuprous oxide, exhibits effective anti-fouling properties.</w:t>
      </w:r>
    </w:p>
    <w:p w14:paraId="07859105" w14:textId="77777777" w:rsidR="00CE561D" w:rsidRDefault="00CE561D" w:rsidP="00CD1EE7">
      <w:pPr>
        <w:rPr>
          <w:lang w:val="en-US"/>
        </w:rPr>
      </w:pPr>
    </w:p>
    <w:p w14:paraId="6A8DB22B" w14:textId="77777777" w:rsidR="00DC4068" w:rsidRDefault="00DC4068" w:rsidP="00CD1EE7">
      <w:pPr>
        <w:rPr>
          <w:lang w:val="en-US"/>
        </w:rPr>
      </w:pPr>
    </w:p>
    <w:p w14:paraId="232EF571" w14:textId="77777777" w:rsidR="00CE561D" w:rsidRDefault="00CE561D" w:rsidP="00CD1EE7">
      <w:pPr>
        <w:rPr>
          <w:lang w:val="en-US"/>
        </w:rPr>
      </w:pPr>
    </w:p>
    <w:p w14:paraId="32AED43D" w14:textId="77777777" w:rsidR="00DC4068" w:rsidRDefault="00DC4068" w:rsidP="00DC4068">
      <w:pPr>
        <w:autoSpaceDE w:val="0"/>
        <w:autoSpaceDN w:val="0"/>
        <w:adjustRightInd w:val="0"/>
        <w:ind w:right="-87"/>
        <w:rPr>
          <w:rFonts w:eastAsia="Lucida Sans Unicode" w:cs="Lucida Sans Unicode"/>
          <w:b/>
          <w:bCs/>
          <w:szCs w:val="22"/>
          <w:bdr w:val="nil"/>
          <w:lang w:val="en-US"/>
        </w:rPr>
      </w:pPr>
      <w:r>
        <w:rPr>
          <w:rFonts w:eastAsia="Lucida Sans Unicode" w:cs="Lucida Sans Unicode"/>
          <w:b/>
          <w:bCs/>
          <w:szCs w:val="22"/>
          <w:bdr w:val="nil"/>
          <w:lang w:val="en-US"/>
        </w:rPr>
        <w:t xml:space="preserve">Visit us at the European Coatings Show in Nuremberg, </w:t>
      </w:r>
    </w:p>
    <w:p w14:paraId="781106A4" w14:textId="77777777" w:rsidR="00DC4068" w:rsidRPr="00162D88" w:rsidRDefault="00DC4068" w:rsidP="00DC4068">
      <w:pPr>
        <w:autoSpaceDE w:val="0"/>
        <w:autoSpaceDN w:val="0"/>
        <w:adjustRightInd w:val="0"/>
        <w:ind w:right="-87"/>
        <w:rPr>
          <w:rFonts w:cs="Lucida Sans Unicode"/>
          <w:b/>
          <w:szCs w:val="20"/>
          <w:lang w:val="en-US"/>
        </w:rPr>
      </w:pPr>
      <w:r>
        <w:rPr>
          <w:rFonts w:eastAsia="Lucida Sans Unicode" w:cs="Lucida Sans Unicode"/>
          <w:b/>
          <w:bCs/>
          <w:szCs w:val="22"/>
          <w:bdr w:val="nil"/>
          <w:lang w:val="en-US"/>
        </w:rPr>
        <w:t>April 4 – 6, 2017, hall 7A, booth 323.</w:t>
      </w:r>
    </w:p>
    <w:p w14:paraId="53CA602E" w14:textId="77777777" w:rsidR="00DC4068" w:rsidRDefault="00DC4068" w:rsidP="00CD1EE7">
      <w:pPr>
        <w:rPr>
          <w:lang w:val="en-US"/>
        </w:rPr>
      </w:pPr>
    </w:p>
    <w:p w14:paraId="15D8A140" w14:textId="77777777" w:rsidR="00DC4068" w:rsidRDefault="00DC4068" w:rsidP="00CD1EE7">
      <w:pPr>
        <w:rPr>
          <w:lang w:val="en-US"/>
        </w:rPr>
      </w:pPr>
    </w:p>
    <w:p w14:paraId="5B8AC338" w14:textId="77777777" w:rsidR="00CE561D" w:rsidRPr="00ED2D33" w:rsidRDefault="00CE561D" w:rsidP="00CD1EE7">
      <w:pPr>
        <w:rPr>
          <w:lang w:val="en-US"/>
        </w:rPr>
      </w:pPr>
    </w:p>
    <w:p w14:paraId="1CF62F83" w14:textId="77777777" w:rsidR="00D552BF" w:rsidRDefault="00C73B21" w:rsidP="00D552BF">
      <w:pPr>
        <w:spacing w:line="220" w:lineRule="exact"/>
        <w:outlineLvl w:val="0"/>
        <w:rPr>
          <w:rFonts w:cs="Lucida Sans Unicode"/>
          <w:b/>
          <w:bCs/>
          <w:color w:val="000000"/>
          <w:sz w:val="18"/>
          <w:szCs w:val="18"/>
          <w:lang w:val="en-US"/>
        </w:rPr>
      </w:pPr>
      <w:r>
        <w:rPr>
          <w:rFonts w:eastAsia="Lucida Sans Unicode" w:cs="Lucida Sans Unicode"/>
          <w:b/>
          <w:bCs/>
          <w:color w:val="000000"/>
          <w:sz w:val="18"/>
          <w:szCs w:val="18"/>
          <w:bdr w:val="nil"/>
          <w:lang w:val="en-US"/>
        </w:rPr>
        <w:t xml:space="preserve">Company information </w:t>
      </w:r>
    </w:p>
    <w:p w14:paraId="2B897195" w14:textId="77777777" w:rsidR="00A27B9B" w:rsidRDefault="00C73B21" w:rsidP="00A27B9B">
      <w:pPr>
        <w:pStyle w:val="Default"/>
        <w:spacing w:line="220" w:lineRule="exact"/>
        <w:rPr>
          <w:rFonts w:ascii="Trebuchet MS" w:hAnsi="Trebuchet MS"/>
          <w:color w:val="0D0D0D"/>
          <w:sz w:val="20"/>
          <w:szCs w:val="20"/>
          <w:lang w:val="en-US"/>
        </w:rPr>
      </w:pPr>
      <w:r>
        <w:rPr>
          <w:rFonts w:eastAsia="Lucida Sans Unicode"/>
          <w:sz w:val="18"/>
          <w:szCs w:val="18"/>
          <w:bdr w:val="nil"/>
          <w:lang w:val="en-US"/>
        </w:rPr>
        <w:t>Evonik, the creative industrial group from Germany, is one of the world leaders in specialty chemicals. Profitable growth and a sustained increase in the value of the company form the heart of Evonik’s corporate strategy. Evonik benefits specifically from its innovative prowess and integrated technology platforms. Evonik is active in over 100 countries around the world with more than 35,000 employees. In fiscal 2016 the enterprise generated sales of around €12,7 billion and an operating profit (adjusted EBITDA) of about €2.165 billion.</w:t>
      </w:r>
    </w:p>
    <w:p w14:paraId="52D7356C" w14:textId="77777777" w:rsidR="00D552BF" w:rsidRDefault="001A6708" w:rsidP="00D552BF">
      <w:pPr>
        <w:pStyle w:val="Default"/>
        <w:spacing w:line="220" w:lineRule="exact"/>
        <w:rPr>
          <w:rFonts w:ascii="Trebuchet MS" w:hAnsi="Trebuchet MS"/>
          <w:color w:val="0D0D0D"/>
          <w:sz w:val="20"/>
          <w:szCs w:val="20"/>
          <w:lang w:val="en-US"/>
        </w:rPr>
      </w:pPr>
    </w:p>
    <w:p w14:paraId="25295756" w14:textId="77777777" w:rsidR="00BF555F" w:rsidRPr="00BF555F" w:rsidRDefault="00C73B21" w:rsidP="00BF555F">
      <w:pPr>
        <w:autoSpaceDE w:val="0"/>
        <w:autoSpaceDN w:val="0"/>
        <w:adjustRightInd w:val="0"/>
        <w:spacing w:line="220" w:lineRule="exact"/>
        <w:rPr>
          <w:rFonts w:cs="Lucida Sans Unicode"/>
          <w:b/>
          <w:sz w:val="18"/>
          <w:szCs w:val="18"/>
          <w:lang w:val="en-US"/>
        </w:rPr>
      </w:pPr>
      <w:r>
        <w:rPr>
          <w:rFonts w:eastAsia="Lucida Sans Unicode" w:cs="Lucida Sans Unicode"/>
          <w:b/>
          <w:bCs/>
          <w:sz w:val="18"/>
          <w:szCs w:val="18"/>
          <w:bdr w:val="nil"/>
          <w:lang w:val="en-US"/>
        </w:rPr>
        <w:t>About Resource Efficiency</w:t>
      </w:r>
    </w:p>
    <w:p w14:paraId="3E0855AF" w14:textId="77777777" w:rsidR="00BF555F" w:rsidRPr="00BF555F" w:rsidRDefault="00C73B21" w:rsidP="00BF555F">
      <w:pPr>
        <w:autoSpaceDE w:val="0"/>
        <w:autoSpaceDN w:val="0"/>
        <w:adjustRightInd w:val="0"/>
        <w:spacing w:line="220" w:lineRule="exact"/>
        <w:rPr>
          <w:rFonts w:cs="Lucida Sans Unicode"/>
          <w:sz w:val="18"/>
          <w:szCs w:val="18"/>
          <w:lang w:val="en-US"/>
        </w:rPr>
      </w:pPr>
      <w:r>
        <w:rPr>
          <w:rFonts w:eastAsia="Lucida Sans Unicode" w:cs="Lucida Sans Unicode"/>
          <w:sz w:val="18"/>
          <w:szCs w:val="18"/>
          <w:bdr w:val="nil"/>
          <w:lang w:val="en-US"/>
        </w:rPr>
        <w:t>The Resource Efficiency segment is led by Evonik Resource Efficiency GmbH and supplies high performance materials for environmentally friendly as well as energy-efficient systems to the automotive, paints &amp; coatings, adhesives, construction, and many other industries. This segment employed about 9,000 employees, and generated sales of around €4.5 billion in 2016.</w:t>
      </w:r>
    </w:p>
    <w:p w14:paraId="60CBF370" w14:textId="4038C3A7" w:rsidR="00DC4068" w:rsidRDefault="00DC4068">
      <w:pPr>
        <w:spacing w:line="240" w:lineRule="auto"/>
        <w:rPr>
          <w:sz w:val="18"/>
          <w:szCs w:val="18"/>
          <w:lang w:val="en-US"/>
        </w:rPr>
      </w:pPr>
      <w:r>
        <w:rPr>
          <w:sz w:val="18"/>
          <w:szCs w:val="18"/>
          <w:lang w:val="en-US"/>
        </w:rPr>
        <w:br w:type="page"/>
      </w:r>
    </w:p>
    <w:p w14:paraId="6BAD410A" w14:textId="77777777" w:rsidR="00FC6AAD" w:rsidRPr="00BF555F" w:rsidRDefault="00FC6AAD" w:rsidP="00BF555F">
      <w:pPr>
        <w:spacing w:line="220" w:lineRule="exact"/>
        <w:rPr>
          <w:sz w:val="18"/>
          <w:szCs w:val="18"/>
          <w:lang w:val="en-US"/>
        </w:rPr>
      </w:pPr>
    </w:p>
    <w:p w14:paraId="0B46F9DD" w14:textId="77777777" w:rsidR="00BF555F" w:rsidRPr="00BF555F" w:rsidRDefault="00C73B21" w:rsidP="00BF555F">
      <w:pPr>
        <w:spacing w:line="220" w:lineRule="exact"/>
        <w:outlineLvl w:val="0"/>
        <w:rPr>
          <w:rFonts w:cs="Lucida Sans Unicode"/>
          <w:b/>
          <w:bCs/>
          <w:color w:val="000000"/>
          <w:sz w:val="18"/>
          <w:szCs w:val="18"/>
          <w:lang w:val="en-US"/>
        </w:rPr>
      </w:pPr>
      <w:r>
        <w:rPr>
          <w:rFonts w:eastAsia="Lucida Sans Unicode" w:cs="Lucida Sans Unicode"/>
          <w:b/>
          <w:bCs/>
          <w:color w:val="000000"/>
          <w:sz w:val="18"/>
          <w:szCs w:val="18"/>
          <w:bdr w:val="nil"/>
          <w:lang w:val="en-US"/>
        </w:rPr>
        <w:t>Disclaimer</w:t>
      </w:r>
    </w:p>
    <w:p w14:paraId="3CEC5586" w14:textId="77777777" w:rsidR="00BF555F" w:rsidRPr="00BF555F" w:rsidRDefault="00C73B21" w:rsidP="00BF555F">
      <w:pPr>
        <w:spacing w:line="220" w:lineRule="exact"/>
        <w:rPr>
          <w:rFonts w:cs="Lucida Sans Unicode"/>
          <w:sz w:val="18"/>
          <w:szCs w:val="18"/>
          <w:lang w:val="en-US"/>
        </w:rPr>
      </w:pPr>
      <w:r>
        <w:rPr>
          <w:rFonts w:eastAsia="Lucida Sans Unicode" w:cs="Lucida Sans Unicode"/>
          <w:sz w:val="18"/>
          <w:szCs w:val="18"/>
          <w:bdr w:val="nil"/>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BF555F" w:rsidRPr="00BF555F" w:rsidSect="005C5615">
      <w:headerReference w:type="default" r:id="rId11"/>
      <w:footerReference w:type="default" r:id="rId12"/>
      <w:headerReference w:type="first" r:id="rId13"/>
      <w:footerReference w:type="first" r:id="rId14"/>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4951EB" w14:textId="77777777" w:rsidR="00362155" w:rsidRDefault="00C73B21">
      <w:pPr>
        <w:spacing w:line="240" w:lineRule="auto"/>
      </w:pPr>
      <w:r>
        <w:separator/>
      </w:r>
    </w:p>
  </w:endnote>
  <w:endnote w:type="continuationSeparator" w:id="0">
    <w:p w14:paraId="18D65625" w14:textId="77777777" w:rsidR="00362155" w:rsidRDefault="00C73B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CEB29" w14:textId="77777777" w:rsidR="00BC1B97" w:rsidRDefault="001A6708">
    <w:pPr>
      <w:pStyle w:val="Fuzeile"/>
    </w:pPr>
  </w:p>
  <w:p w14:paraId="55E64AB3" w14:textId="77777777" w:rsidR="00BC1B97" w:rsidRDefault="00C73B21">
    <w:pPr>
      <w:pStyle w:val="Fuzeile"/>
    </w:pPr>
    <w:r>
      <w:rPr>
        <w:rFonts w:eastAsia="Lucida Sans Unicode" w:cs="Lucida Sans Unicode"/>
        <w:szCs w:val="22"/>
        <w:bdr w:val="nil"/>
        <w:lang w:val="en-US"/>
      </w:rPr>
      <w:t xml:space="preserve">Page </w:t>
    </w:r>
    <w:r>
      <w:rPr>
        <w:rStyle w:val="Seitenzahl"/>
      </w:rPr>
      <w:fldChar w:fldCharType="begin"/>
    </w:r>
    <w:r>
      <w:rPr>
        <w:rStyle w:val="Seitenzahl"/>
      </w:rPr>
      <w:instrText xml:space="preserve"> PAGE </w:instrText>
    </w:r>
    <w:r>
      <w:rPr>
        <w:rStyle w:val="Seitenzahl"/>
      </w:rPr>
      <w:fldChar w:fldCharType="separate"/>
    </w:r>
    <w:r w:rsidR="001A6708">
      <w:rPr>
        <w:rStyle w:val="Seitenzahl"/>
        <w:noProof/>
      </w:rPr>
      <w:t>3</w:t>
    </w:r>
    <w:r>
      <w:rPr>
        <w:rStyle w:val="Seitenzahl"/>
      </w:rPr>
      <w:fldChar w:fldCharType="end"/>
    </w:r>
    <w:r>
      <w:rPr>
        <w:rFonts w:eastAsia="Lucida Sans Unicode" w:cs="Lucida Sans Unicode"/>
        <w:szCs w:val="22"/>
        <w:bdr w:val="nil"/>
        <w:lang w:val="en-US"/>
      </w:rPr>
      <w:t xml:space="preserve"> of </w:t>
    </w:r>
    <w:r>
      <w:rPr>
        <w:rStyle w:val="Seitenzahl"/>
      </w:rPr>
      <w:fldChar w:fldCharType="begin"/>
    </w:r>
    <w:r>
      <w:rPr>
        <w:rStyle w:val="Seitenzahl"/>
      </w:rPr>
      <w:instrText xml:space="preserve"> NUMPAGES </w:instrText>
    </w:r>
    <w:r>
      <w:rPr>
        <w:rStyle w:val="Seitenzahl"/>
      </w:rPr>
      <w:fldChar w:fldCharType="separate"/>
    </w:r>
    <w:r w:rsidR="001A6708">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AA955" w14:textId="77777777" w:rsidR="00BC1B97" w:rsidRDefault="001A6708" w:rsidP="00316EC0">
    <w:pPr>
      <w:pStyle w:val="Fuzeile"/>
    </w:pPr>
  </w:p>
  <w:p w14:paraId="1B0ED3B5" w14:textId="77777777" w:rsidR="00BC1B97" w:rsidRPr="005225EC" w:rsidRDefault="00C73B21" w:rsidP="00316EC0">
    <w:pPr>
      <w:pStyle w:val="Fuzeile"/>
      <w:rPr>
        <w:szCs w:val="18"/>
      </w:rPr>
    </w:pPr>
    <w:r>
      <w:rPr>
        <w:rFonts w:eastAsia="Lucida Sans Unicode" w:cs="Lucida Sans Unicode"/>
        <w:szCs w:val="22"/>
        <w:bdr w:val="nil"/>
        <w:lang w:val="en-US"/>
      </w:rPr>
      <w:t xml:space="preserve">Page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1A6708">
      <w:rPr>
        <w:rStyle w:val="Seitenzahl"/>
        <w:noProof/>
        <w:szCs w:val="18"/>
      </w:rPr>
      <w:t>1</w:t>
    </w:r>
    <w:r w:rsidRPr="005225EC">
      <w:rPr>
        <w:rStyle w:val="Seitenzahl"/>
        <w:szCs w:val="18"/>
      </w:rPr>
      <w:fldChar w:fldCharType="end"/>
    </w:r>
    <w:r>
      <w:rPr>
        <w:rFonts w:eastAsia="Lucida Sans Unicode" w:cs="Lucida Sans Unicode"/>
        <w:szCs w:val="22"/>
        <w:bdr w:val="nil"/>
        <w:lang w:val="en-US"/>
      </w:rPr>
      <w:t xml:space="preserve"> of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1A6708">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AB3FB7" w14:textId="77777777" w:rsidR="00362155" w:rsidRDefault="00C73B21">
      <w:pPr>
        <w:spacing w:line="240" w:lineRule="auto"/>
      </w:pPr>
      <w:r>
        <w:separator/>
      </w:r>
    </w:p>
  </w:footnote>
  <w:footnote w:type="continuationSeparator" w:id="0">
    <w:p w14:paraId="109FA350" w14:textId="77777777" w:rsidR="00362155" w:rsidRDefault="00C73B2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A27C8" w14:textId="77777777" w:rsidR="00BC1B97" w:rsidRPr="003F4CD0" w:rsidRDefault="00C73B21" w:rsidP="00316EC0">
    <w:pPr>
      <w:pStyle w:val="Kopfzeile"/>
      <w:spacing w:after="1880"/>
      <w:rPr>
        <w:sz w:val="2"/>
        <w:szCs w:val="2"/>
      </w:rPr>
    </w:pPr>
    <w:r w:rsidRPr="003F4CD0">
      <w:rPr>
        <w:noProof/>
        <w:sz w:val="2"/>
        <w:szCs w:val="2"/>
        <w:lang w:val="de-DE"/>
      </w:rPr>
      <w:drawing>
        <wp:anchor distT="0" distB="0" distL="114300" distR="114300" simplePos="0" relativeHeight="251661312" behindDoc="1" locked="0" layoutInCell="1" allowOverlap="1" wp14:anchorId="499899EB" wp14:editId="7E5598DF">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sidRPr="003F4CD0">
      <w:rPr>
        <w:noProof/>
        <w:sz w:val="2"/>
        <w:szCs w:val="2"/>
        <w:lang w:val="de-DE"/>
      </w:rPr>
      <w:drawing>
        <wp:anchor distT="0" distB="0" distL="114300" distR="114300" simplePos="0" relativeHeight="251658240" behindDoc="1" locked="0" layoutInCell="1" allowOverlap="1" wp14:anchorId="34D68E4F" wp14:editId="261E4ABC">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EE142" w14:textId="77777777" w:rsidR="00BC1B97" w:rsidRPr="003F4CD0" w:rsidRDefault="00C73B21">
    <w:pPr>
      <w:pStyle w:val="Kopfzeile"/>
      <w:rPr>
        <w:sz w:val="2"/>
        <w:szCs w:val="2"/>
      </w:rPr>
    </w:pPr>
    <w:r w:rsidRPr="003F4CD0">
      <w:rPr>
        <w:noProof/>
        <w:sz w:val="2"/>
        <w:szCs w:val="2"/>
        <w:lang w:val="de-DE"/>
      </w:rPr>
      <w:drawing>
        <wp:anchor distT="0" distB="0" distL="114300" distR="114300" simplePos="0" relativeHeight="251660288" behindDoc="1" locked="0" layoutInCell="1" allowOverlap="1" wp14:anchorId="7325E68F" wp14:editId="100AFB1B">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sidRPr="003F4CD0">
      <w:rPr>
        <w:noProof/>
        <w:sz w:val="2"/>
        <w:szCs w:val="2"/>
        <w:lang w:val="de-DE"/>
      </w:rPr>
      <w:drawing>
        <wp:anchor distT="0" distB="0" distL="114300" distR="114300" simplePos="0" relativeHeight="251659264" behindDoc="1" locked="0" layoutInCell="1" allowOverlap="1" wp14:anchorId="104FF7BB" wp14:editId="66DF67E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0B6C8F06">
      <w:start w:val="1"/>
      <w:numFmt w:val="bullet"/>
      <w:pStyle w:val="berschrift1"/>
      <w:lvlText w:val=""/>
      <w:lvlJc w:val="left"/>
      <w:pPr>
        <w:tabs>
          <w:tab w:val="num" w:pos="227"/>
        </w:tabs>
        <w:ind w:left="227" w:hanging="227"/>
      </w:pPr>
      <w:rPr>
        <w:rFonts w:ascii="Symbol" w:hAnsi="Symbol" w:hint="default"/>
        <w:color w:val="auto"/>
        <w:sz w:val="20"/>
        <w:szCs w:val="20"/>
      </w:rPr>
    </w:lvl>
    <w:lvl w:ilvl="1" w:tplc="4F54D2BE" w:tentative="1">
      <w:start w:val="1"/>
      <w:numFmt w:val="bullet"/>
      <w:lvlText w:val="o"/>
      <w:lvlJc w:val="left"/>
      <w:pPr>
        <w:tabs>
          <w:tab w:val="num" w:pos="1440"/>
        </w:tabs>
        <w:ind w:left="1440" w:hanging="360"/>
      </w:pPr>
      <w:rPr>
        <w:rFonts w:ascii="Courier New" w:hAnsi="Courier New" w:cs="Courier New" w:hint="default"/>
      </w:rPr>
    </w:lvl>
    <w:lvl w:ilvl="2" w:tplc="65283970" w:tentative="1">
      <w:start w:val="1"/>
      <w:numFmt w:val="bullet"/>
      <w:lvlText w:val=""/>
      <w:lvlJc w:val="left"/>
      <w:pPr>
        <w:tabs>
          <w:tab w:val="num" w:pos="2160"/>
        </w:tabs>
        <w:ind w:left="2160" w:hanging="360"/>
      </w:pPr>
      <w:rPr>
        <w:rFonts w:ascii="Wingdings" w:hAnsi="Wingdings" w:hint="default"/>
      </w:rPr>
    </w:lvl>
    <w:lvl w:ilvl="3" w:tplc="F056CF84" w:tentative="1">
      <w:start w:val="1"/>
      <w:numFmt w:val="bullet"/>
      <w:lvlText w:val=""/>
      <w:lvlJc w:val="left"/>
      <w:pPr>
        <w:tabs>
          <w:tab w:val="num" w:pos="2880"/>
        </w:tabs>
        <w:ind w:left="2880" w:hanging="360"/>
      </w:pPr>
      <w:rPr>
        <w:rFonts w:ascii="Symbol" w:hAnsi="Symbol" w:hint="default"/>
      </w:rPr>
    </w:lvl>
    <w:lvl w:ilvl="4" w:tplc="7E38910E" w:tentative="1">
      <w:start w:val="1"/>
      <w:numFmt w:val="bullet"/>
      <w:lvlText w:val="o"/>
      <w:lvlJc w:val="left"/>
      <w:pPr>
        <w:tabs>
          <w:tab w:val="num" w:pos="3600"/>
        </w:tabs>
        <w:ind w:left="3600" w:hanging="360"/>
      </w:pPr>
      <w:rPr>
        <w:rFonts w:ascii="Courier New" w:hAnsi="Courier New" w:cs="Courier New" w:hint="default"/>
      </w:rPr>
    </w:lvl>
    <w:lvl w:ilvl="5" w:tplc="64CA2EC2" w:tentative="1">
      <w:start w:val="1"/>
      <w:numFmt w:val="bullet"/>
      <w:lvlText w:val=""/>
      <w:lvlJc w:val="left"/>
      <w:pPr>
        <w:tabs>
          <w:tab w:val="num" w:pos="4320"/>
        </w:tabs>
        <w:ind w:left="4320" w:hanging="360"/>
      </w:pPr>
      <w:rPr>
        <w:rFonts w:ascii="Wingdings" w:hAnsi="Wingdings" w:hint="default"/>
      </w:rPr>
    </w:lvl>
    <w:lvl w:ilvl="6" w:tplc="1AD6D3DE" w:tentative="1">
      <w:start w:val="1"/>
      <w:numFmt w:val="bullet"/>
      <w:lvlText w:val=""/>
      <w:lvlJc w:val="left"/>
      <w:pPr>
        <w:tabs>
          <w:tab w:val="num" w:pos="5040"/>
        </w:tabs>
        <w:ind w:left="5040" w:hanging="360"/>
      </w:pPr>
      <w:rPr>
        <w:rFonts w:ascii="Symbol" w:hAnsi="Symbol" w:hint="default"/>
      </w:rPr>
    </w:lvl>
    <w:lvl w:ilvl="7" w:tplc="76506158" w:tentative="1">
      <w:start w:val="1"/>
      <w:numFmt w:val="bullet"/>
      <w:lvlText w:val="o"/>
      <w:lvlJc w:val="left"/>
      <w:pPr>
        <w:tabs>
          <w:tab w:val="num" w:pos="5760"/>
        </w:tabs>
        <w:ind w:left="5760" w:hanging="360"/>
      </w:pPr>
      <w:rPr>
        <w:rFonts w:ascii="Courier New" w:hAnsi="Courier New" w:cs="Courier New" w:hint="default"/>
      </w:rPr>
    </w:lvl>
    <w:lvl w:ilvl="8" w:tplc="C0AADDB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D3D885B8">
      <w:start w:val="1"/>
      <w:numFmt w:val="bullet"/>
      <w:lvlText w:val="•"/>
      <w:lvlJc w:val="left"/>
      <w:pPr>
        <w:tabs>
          <w:tab w:val="num" w:pos="1425"/>
        </w:tabs>
        <w:ind w:left="1425" w:hanging="360"/>
      </w:pPr>
      <w:rPr>
        <w:rFonts w:ascii="Lucida Sans Unicode" w:hAnsi="Lucida Sans Unicode" w:hint="default"/>
        <w:sz w:val="24"/>
      </w:rPr>
    </w:lvl>
    <w:lvl w:ilvl="1" w:tplc="71900516" w:tentative="1">
      <w:start w:val="1"/>
      <w:numFmt w:val="bullet"/>
      <w:lvlText w:val="o"/>
      <w:lvlJc w:val="left"/>
      <w:pPr>
        <w:tabs>
          <w:tab w:val="num" w:pos="1440"/>
        </w:tabs>
        <w:ind w:left="1440" w:hanging="360"/>
      </w:pPr>
      <w:rPr>
        <w:rFonts w:ascii="Courier New" w:hAnsi="Courier New" w:cs="Courier New" w:hint="default"/>
      </w:rPr>
    </w:lvl>
    <w:lvl w:ilvl="2" w:tplc="56C64558" w:tentative="1">
      <w:start w:val="1"/>
      <w:numFmt w:val="bullet"/>
      <w:lvlText w:val=""/>
      <w:lvlJc w:val="left"/>
      <w:pPr>
        <w:tabs>
          <w:tab w:val="num" w:pos="2160"/>
        </w:tabs>
        <w:ind w:left="2160" w:hanging="360"/>
      </w:pPr>
      <w:rPr>
        <w:rFonts w:ascii="Wingdings" w:hAnsi="Wingdings" w:hint="default"/>
      </w:rPr>
    </w:lvl>
    <w:lvl w:ilvl="3" w:tplc="C9E4CE54" w:tentative="1">
      <w:start w:val="1"/>
      <w:numFmt w:val="bullet"/>
      <w:lvlText w:val=""/>
      <w:lvlJc w:val="left"/>
      <w:pPr>
        <w:tabs>
          <w:tab w:val="num" w:pos="2880"/>
        </w:tabs>
        <w:ind w:left="2880" w:hanging="360"/>
      </w:pPr>
      <w:rPr>
        <w:rFonts w:ascii="Symbol" w:hAnsi="Symbol" w:hint="default"/>
      </w:rPr>
    </w:lvl>
    <w:lvl w:ilvl="4" w:tplc="1E5AED7A" w:tentative="1">
      <w:start w:val="1"/>
      <w:numFmt w:val="bullet"/>
      <w:lvlText w:val="o"/>
      <w:lvlJc w:val="left"/>
      <w:pPr>
        <w:tabs>
          <w:tab w:val="num" w:pos="3600"/>
        </w:tabs>
        <w:ind w:left="3600" w:hanging="360"/>
      </w:pPr>
      <w:rPr>
        <w:rFonts w:ascii="Courier New" w:hAnsi="Courier New" w:cs="Courier New" w:hint="default"/>
      </w:rPr>
    </w:lvl>
    <w:lvl w:ilvl="5" w:tplc="1F22DDE8" w:tentative="1">
      <w:start w:val="1"/>
      <w:numFmt w:val="bullet"/>
      <w:lvlText w:val=""/>
      <w:lvlJc w:val="left"/>
      <w:pPr>
        <w:tabs>
          <w:tab w:val="num" w:pos="4320"/>
        </w:tabs>
        <w:ind w:left="4320" w:hanging="360"/>
      </w:pPr>
      <w:rPr>
        <w:rFonts w:ascii="Wingdings" w:hAnsi="Wingdings" w:hint="default"/>
      </w:rPr>
    </w:lvl>
    <w:lvl w:ilvl="6" w:tplc="C9EE31F8" w:tentative="1">
      <w:start w:val="1"/>
      <w:numFmt w:val="bullet"/>
      <w:lvlText w:val=""/>
      <w:lvlJc w:val="left"/>
      <w:pPr>
        <w:tabs>
          <w:tab w:val="num" w:pos="5040"/>
        </w:tabs>
        <w:ind w:left="5040" w:hanging="360"/>
      </w:pPr>
      <w:rPr>
        <w:rFonts w:ascii="Symbol" w:hAnsi="Symbol" w:hint="default"/>
      </w:rPr>
    </w:lvl>
    <w:lvl w:ilvl="7" w:tplc="4E0CAFE2" w:tentative="1">
      <w:start w:val="1"/>
      <w:numFmt w:val="bullet"/>
      <w:lvlText w:val="o"/>
      <w:lvlJc w:val="left"/>
      <w:pPr>
        <w:tabs>
          <w:tab w:val="num" w:pos="5760"/>
        </w:tabs>
        <w:ind w:left="5760" w:hanging="360"/>
      </w:pPr>
      <w:rPr>
        <w:rFonts w:ascii="Courier New" w:hAnsi="Courier New" w:cs="Courier New" w:hint="default"/>
      </w:rPr>
    </w:lvl>
    <w:lvl w:ilvl="8" w:tplc="F0EADC2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93C"/>
    <w:rsid w:val="0000575B"/>
    <w:rsid w:val="00152BEE"/>
    <w:rsid w:val="001A6708"/>
    <w:rsid w:val="001F0C06"/>
    <w:rsid w:val="0029693C"/>
    <w:rsid w:val="00362155"/>
    <w:rsid w:val="003C2825"/>
    <w:rsid w:val="004037F8"/>
    <w:rsid w:val="0042328B"/>
    <w:rsid w:val="00592248"/>
    <w:rsid w:val="00715093"/>
    <w:rsid w:val="00791FE6"/>
    <w:rsid w:val="00A35CF4"/>
    <w:rsid w:val="00AB29A5"/>
    <w:rsid w:val="00BD618D"/>
    <w:rsid w:val="00C218F6"/>
    <w:rsid w:val="00C73B21"/>
    <w:rsid w:val="00CE561D"/>
    <w:rsid w:val="00D136A2"/>
    <w:rsid w:val="00DC4068"/>
    <w:rsid w:val="00EC7452"/>
    <w:rsid w:val="00ED2D33"/>
    <w:rsid w:val="00F43E00"/>
    <w:rsid w:val="00FC6A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A06494"/>
  <w15:docId w15:val="{70F33DE1-1C4D-41FA-BAC3-C94DD3352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customStyle="1" w:styleId="Fu-Endnotenberschrift1">
    <w:name w:val="Fuß/-Endnotenüberschrift1"/>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D552BF"/>
    <w:pPr>
      <w:autoSpaceDE w:val="0"/>
      <w:autoSpaceDN w:val="0"/>
      <w:spacing w:line="240" w:lineRule="auto"/>
    </w:pPr>
    <w:rPr>
      <w:rFonts w:eastAsiaTheme="minorHAnsi" w:cs="Lucida Sans Unicode"/>
      <w:color w:val="000000"/>
      <w:sz w:val="24"/>
      <w:lang w:val="de-DE"/>
    </w:rPr>
  </w:style>
  <w:style w:type="character" w:styleId="Kommentarzeichen">
    <w:name w:val="annotation reference"/>
    <w:basedOn w:val="Absatz-Standardschriftart"/>
    <w:semiHidden/>
    <w:unhideWhenUsed/>
    <w:rsid w:val="001F0C06"/>
    <w:rPr>
      <w:sz w:val="16"/>
      <w:szCs w:val="16"/>
    </w:rPr>
  </w:style>
  <w:style w:type="paragraph" w:styleId="Kommentartext">
    <w:name w:val="annotation text"/>
    <w:basedOn w:val="Standard"/>
    <w:link w:val="KommentartextZchn"/>
    <w:semiHidden/>
    <w:unhideWhenUsed/>
    <w:rsid w:val="001F0C06"/>
    <w:pPr>
      <w:spacing w:line="240" w:lineRule="auto"/>
    </w:pPr>
    <w:rPr>
      <w:sz w:val="20"/>
      <w:szCs w:val="20"/>
    </w:rPr>
  </w:style>
  <w:style w:type="character" w:customStyle="1" w:styleId="KommentartextZchn">
    <w:name w:val="Kommentartext Zchn"/>
    <w:basedOn w:val="Absatz-Standardschriftart"/>
    <w:link w:val="Kommentartext"/>
    <w:semiHidden/>
    <w:rsid w:val="001F0C06"/>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1F0C06"/>
    <w:rPr>
      <w:b/>
      <w:bCs/>
    </w:rPr>
  </w:style>
  <w:style w:type="character" w:customStyle="1" w:styleId="KommentarthemaZchn">
    <w:name w:val="Kommentarthema Zchn"/>
    <w:basedOn w:val="KommentartextZchn"/>
    <w:link w:val="Kommentarthema"/>
    <w:semiHidden/>
    <w:rsid w:val="001F0C06"/>
    <w:rPr>
      <w:rFonts w:ascii="Lucida Sans Unicode" w:hAnsi="Lucida Sans Unicode"/>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homas.lange2@evonik.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www.evoni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30309-B805-43B0-8AC0-3AD7592C5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7FE71B60</Template>
  <TotalTime>0</TotalTime>
  <Pages>3</Pages>
  <Words>558</Words>
  <Characters>3498</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englisch, Stand: 01.09.2016</vt:lpstr>
      <vt:lpstr>Pressemitteilung Evonik, englisch, Stand: 01.09.2016</vt:lpstr>
    </vt:vector>
  </TitlesOfParts>
  <Company/>
  <LinksUpToDate>false</LinksUpToDate>
  <CharactersWithSpaces>4048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cp:lastModifiedBy>Hoegg, Petra</cp:lastModifiedBy>
  <cp:revision>4</cp:revision>
  <cp:lastPrinted>2017-03-28T10:05:00Z</cp:lastPrinted>
  <dcterms:created xsi:type="dcterms:W3CDTF">2017-03-28T10:04:00Z</dcterms:created>
  <dcterms:modified xsi:type="dcterms:W3CDTF">2017-03-28T10:06:00Z</dcterms:modified>
</cp:coreProperties>
</file>