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7DE8D537" w14:textId="77777777" w:rsidTr="002159BA">
        <w:trPr>
          <w:trHeight w:val="851"/>
        </w:trPr>
        <w:tc>
          <w:tcPr>
            <w:tcW w:w="2552" w:type="dxa"/>
            <w:shd w:val="clear" w:color="auto" w:fill="auto"/>
          </w:tcPr>
          <w:p w14:paraId="58BE2370" w14:textId="1D217E8A" w:rsidR="000B1B97" w:rsidRPr="0047761E" w:rsidRDefault="0070112B" w:rsidP="000B1B97">
            <w:pPr>
              <w:pStyle w:val="M8"/>
              <w:framePr w:wrap="auto" w:vAnchor="margin" w:hAnchor="text" w:xAlign="left" w:yAlign="inline"/>
              <w:suppressOverlap w:val="0"/>
              <w:rPr>
                <w:sz w:val="18"/>
                <w:szCs w:val="18"/>
              </w:rPr>
            </w:pPr>
            <w:r w:rsidRPr="0070112B">
              <w:rPr>
                <w:sz w:val="18"/>
                <w:szCs w:val="18"/>
              </w:rPr>
              <w:t>13</w:t>
            </w:r>
            <w:r w:rsidR="007327B5" w:rsidRPr="0070112B">
              <w:rPr>
                <w:sz w:val="18"/>
                <w:szCs w:val="18"/>
              </w:rPr>
              <w:t>.</w:t>
            </w:r>
            <w:r w:rsidR="000C4ADA" w:rsidRPr="0070112B">
              <w:rPr>
                <w:sz w:val="18"/>
                <w:szCs w:val="18"/>
              </w:rPr>
              <w:t xml:space="preserve"> </w:t>
            </w:r>
            <w:r w:rsidRPr="0070112B">
              <w:rPr>
                <w:sz w:val="18"/>
                <w:szCs w:val="18"/>
              </w:rPr>
              <w:t>Dezember</w:t>
            </w:r>
            <w:r w:rsidR="00094720" w:rsidRPr="0070112B">
              <w:rPr>
                <w:sz w:val="18"/>
                <w:szCs w:val="18"/>
              </w:rPr>
              <w:t xml:space="preserve"> </w:t>
            </w:r>
            <w:r w:rsidR="00771CBA" w:rsidRPr="0070112B">
              <w:rPr>
                <w:sz w:val="18"/>
                <w:szCs w:val="18"/>
              </w:rPr>
              <w:t>202</w:t>
            </w:r>
            <w:r w:rsidRPr="0070112B">
              <w:rPr>
                <w:sz w:val="18"/>
                <w:szCs w:val="18"/>
              </w:rPr>
              <w:t>2</w:t>
            </w:r>
          </w:p>
          <w:p w14:paraId="11626C43" w14:textId="77777777" w:rsidR="000B1B97" w:rsidRDefault="000B1B97" w:rsidP="000B1B97">
            <w:pPr>
              <w:pStyle w:val="M8"/>
              <w:framePr w:wrap="auto" w:vAnchor="margin" w:hAnchor="text" w:xAlign="left" w:yAlign="inline"/>
              <w:suppressOverlap w:val="0"/>
              <w:rPr>
                <w:b/>
              </w:rPr>
            </w:pPr>
          </w:p>
          <w:p w14:paraId="07E00163" w14:textId="77777777" w:rsidR="000B1B97" w:rsidRDefault="000B1B97" w:rsidP="000B1B97">
            <w:pPr>
              <w:pStyle w:val="M8"/>
              <w:framePr w:wrap="auto" w:vAnchor="margin" w:hAnchor="text" w:xAlign="left" w:yAlign="inline"/>
              <w:suppressOverlap w:val="0"/>
              <w:rPr>
                <w:b/>
              </w:rPr>
            </w:pPr>
          </w:p>
          <w:p w14:paraId="6A912A80" w14:textId="1FA3F8FB" w:rsidR="002A37BD" w:rsidRDefault="008E0D9A" w:rsidP="002A37BD">
            <w:pPr>
              <w:pStyle w:val="M1"/>
              <w:framePr w:wrap="auto" w:vAnchor="margin" w:hAnchor="text" w:xAlign="left" w:yAlign="inline"/>
              <w:suppressOverlap w:val="0"/>
            </w:pPr>
            <w:r>
              <w:t>Ansprechpartner</w:t>
            </w:r>
            <w:r w:rsidR="00F471C3">
              <w:t xml:space="preserve"> Presse</w:t>
            </w:r>
            <w:r>
              <w:t xml:space="preserve"> </w:t>
            </w:r>
          </w:p>
          <w:p w14:paraId="1B4C0257" w14:textId="77777777" w:rsidR="00094720" w:rsidRPr="0091059A" w:rsidRDefault="00094720" w:rsidP="00094720">
            <w:pPr>
              <w:pStyle w:val="M1"/>
              <w:framePr w:wrap="auto" w:vAnchor="margin" w:hAnchor="text" w:xAlign="left" w:yAlign="inline"/>
              <w:suppressOverlap w:val="0"/>
            </w:pPr>
            <w:r>
              <w:t>Thomas Lange</w:t>
            </w:r>
          </w:p>
          <w:p w14:paraId="4E0276DB" w14:textId="77777777" w:rsidR="00094720" w:rsidRPr="0070112B" w:rsidRDefault="00094720" w:rsidP="00094720">
            <w:pPr>
              <w:pStyle w:val="M1"/>
              <w:framePr w:wrap="auto" w:vAnchor="margin" w:hAnchor="text" w:xAlign="left" w:yAlign="inline"/>
              <w:suppressOverlap w:val="0"/>
              <w:rPr>
                <w:b w:val="0"/>
              </w:rPr>
            </w:pPr>
            <w:r w:rsidRPr="0070112B">
              <w:rPr>
                <w:b w:val="0"/>
              </w:rPr>
              <w:t>Leiter Market Communications Geschäftsgebiet Coating Additives</w:t>
            </w:r>
          </w:p>
          <w:p w14:paraId="4F9692B0" w14:textId="77777777" w:rsidR="00094720" w:rsidRPr="0091059A" w:rsidRDefault="00094720" w:rsidP="00094720">
            <w:pPr>
              <w:pStyle w:val="M1"/>
              <w:framePr w:wrap="auto" w:vAnchor="margin" w:hAnchor="text" w:xAlign="left" w:yAlign="inline"/>
              <w:suppressOverlap w:val="0"/>
              <w:rPr>
                <w:b w:val="0"/>
              </w:rPr>
            </w:pPr>
            <w:r w:rsidRPr="0091059A">
              <w:rPr>
                <w:b w:val="0"/>
              </w:rPr>
              <w:t xml:space="preserve">Telefon +49 </w:t>
            </w:r>
            <w:r>
              <w:rPr>
                <w:b w:val="0"/>
              </w:rPr>
              <w:t>201</w:t>
            </w:r>
            <w:r w:rsidRPr="0091059A">
              <w:rPr>
                <w:b w:val="0"/>
              </w:rPr>
              <w:t xml:space="preserve"> </w:t>
            </w:r>
            <w:r>
              <w:rPr>
                <w:b w:val="0"/>
              </w:rPr>
              <w:t>173</w:t>
            </w:r>
            <w:r w:rsidRPr="0091059A">
              <w:rPr>
                <w:b w:val="0"/>
              </w:rPr>
              <w:t>-</w:t>
            </w:r>
            <w:r>
              <w:rPr>
                <w:b w:val="0"/>
              </w:rPr>
              <w:t>3050</w:t>
            </w:r>
          </w:p>
          <w:p w14:paraId="5E864FB0" w14:textId="77777777" w:rsidR="00094720" w:rsidRPr="0091059A" w:rsidRDefault="00094720" w:rsidP="00094720">
            <w:pPr>
              <w:pStyle w:val="M1"/>
              <w:framePr w:wrap="auto" w:vAnchor="margin" w:hAnchor="text" w:xAlign="left" w:yAlign="inline"/>
              <w:suppressOverlap w:val="0"/>
              <w:rPr>
                <w:b w:val="0"/>
              </w:rPr>
            </w:pPr>
            <w:r>
              <w:rPr>
                <w:b w:val="0"/>
              </w:rPr>
              <w:t>thomas</w:t>
            </w:r>
            <w:r w:rsidRPr="0091059A">
              <w:rPr>
                <w:b w:val="0"/>
              </w:rPr>
              <w:t>.</w:t>
            </w:r>
            <w:r>
              <w:rPr>
                <w:b w:val="0"/>
              </w:rPr>
              <w:t>lange2</w:t>
            </w:r>
            <w:r w:rsidRPr="0091059A">
              <w:rPr>
                <w:b w:val="0"/>
              </w:rPr>
              <w:t>@evonik.com</w:t>
            </w:r>
          </w:p>
          <w:p w14:paraId="377AB6E0" w14:textId="1664277F" w:rsidR="00094720" w:rsidRPr="0091059A" w:rsidRDefault="00094720" w:rsidP="00094720">
            <w:pPr>
              <w:pStyle w:val="M1"/>
              <w:framePr w:wrap="auto" w:vAnchor="margin" w:hAnchor="text" w:xAlign="left" w:yAlign="inline"/>
              <w:suppressOverlap w:val="0"/>
              <w:rPr>
                <w:b w:val="0"/>
              </w:rPr>
            </w:pPr>
          </w:p>
          <w:p w14:paraId="40168CD7" w14:textId="77777777" w:rsidR="002A37BD" w:rsidRDefault="002A37BD" w:rsidP="008E0D9A">
            <w:pPr>
              <w:pStyle w:val="M7"/>
              <w:framePr w:wrap="auto" w:vAnchor="margin" w:hAnchor="text" w:xAlign="left" w:yAlign="inline"/>
              <w:suppressOverlap w:val="0"/>
            </w:pPr>
          </w:p>
          <w:p w14:paraId="0817B912" w14:textId="52E6A414" w:rsidR="002A37BD" w:rsidRDefault="00F471C3" w:rsidP="008E0D9A">
            <w:pPr>
              <w:pStyle w:val="M7"/>
              <w:framePr w:wrap="auto" w:vAnchor="margin" w:hAnchor="text" w:xAlign="left" w:yAlign="inline"/>
              <w:suppressOverlap w:val="0"/>
            </w:pPr>
            <w:r>
              <w:t>Alternativer Ansprechpartner Presse</w:t>
            </w:r>
          </w:p>
          <w:p w14:paraId="2CE76CE4" w14:textId="77777777" w:rsidR="000A1168" w:rsidRPr="00094720" w:rsidRDefault="000A1168" w:rsidP="000A1168">
            <w:pPr>
              <w:pStyle w:val="M7"/>
              <w:framePr w:wrap="auto" w:vAnchor="margin" w:hAnchor="text" w:xAlign="left" w:yAlign="inline"/>
              <w:suppressOverlap w:val="0"/>
              <w:rPr>
                <w:lang w:val="en-US"/>
              </w:rPr>
            </w:pPr>
            <w:r w:rsidRPr="00094720">
              <w:rPr>
                <w:lang w:val="en-US"/>
              </w:rPr>
              <w:t>Katja Marx</w:t>
            </w:r>
          </w:p>
          <w:p w14:paraId="45492B9D" w14:textId="6BA3D444" w:rsidR="000A1168" w:rsidRDefault="0034233A" w:rsidP="000A1168">
            <w:pPr>
              <w:pStyle w:val="M9"/>
              <w:framePr w:wrap="auto" w:vAnchor="margin" w:hAnchor="text" w:xAlign="left" w:yAlign="inline"/>
              <w:suppressOverlap w:val="0"/>
              <w:rPr>
                <w:lang w:val="en-US"/>
              </w:rPr>
            </w:pPr>
            <w:r w:rsidRPr="0034233A">
              <w:rPr>
                <w:lang w:val="en-US"/>
              </w:rPr>
              <w:t>Leiter</w:t>
            </w:r>
            <w:r w:rsidR="000A1168">
              <w:rPr>
                <w:lang w:val="en-US"/>
              </w:rPr>
              <w:t xml:space="preserve"> Market Communications </w:t>
            </w:r>
          </w:p>
          <w:p w14:paraId="231AF623" w14:textId="5209E61B" w:rsidR="000A1168" w:rsidRDefault="000A1168" w:rsidP="000A1168">
            <w:pPr>
              <w:pStyle w:val="M9"/>
              <w:framePr w:wrap="auto" w:vAnchor="margin" w:hAnchor="text" w:xAlign="left" w:yAlign="inline"/>
              <w:suppressOverlap w:val="0"/>
              <w:rPr>
                <w:lang w:val="en-US"/>
              </w:rPr>
            </w:pPr>
            <w:r>
              <w:rPr>
                <w:lang w:val="en-US"/>
              </w:rPr>
              <w:t xml:space="preserve">Specialty Additives </w:t>
            </w:r>
            <w:r>
              <w:rPr>
                <w:lang w:val="en-US"/>
              </w:rPr>
              <w:br/>
            </w:r>
            <w:proofErr w:type="spellStart"/>
            <w:r w:rsidR="00FE024B" w:rsidRPr="00FE024B">
              <w:rPr>
                <w:lang w:val="en-US"/>
              </w:rPr>
              <w:t>Telefon</w:t>
            </w:r>
            <w:proofErr w:type="spellEnd"/>
            <w:r w:rsidR="00FE024B">
              <w:rPr>
                <w:lang w:val="en-US"/>
              </w:rPr>
              <w:t xml:space="preserve"> </w:t>
            </w:r>
            <w:r>
              <w:rPr>
                <w:lang w:val="en-US"/>
              </w:rPr>
              <w:t>+49 6181 59-13831</w:t>
            </w:r>
          </w:p>
          <w:p w14:paraId="5C6156DC" w14:textId="77777777" w:rsidR="000A1168" w:rsidRDefault="002A2CAB" w:rsidP="000A1168">
            <w:pPr>
              <w:pStyle w:val="M9"/>
              <w:framePr w:wrap="auto" w:vAnchor="margin" w:hAnchor="text" w:xAlign="left" w:yAlign="inline"/>
              <w:suppressOverlap w:val="0"/>
              <w:rPr>
                <w:lang w:val="en-US"/>
              </w:rPr>
            </w:pPr>
            <w:hyperlink r:id="rId10" w:history="1">
              <w:r w:rsidR="000A1168">
                <w:rPr>
                  <w:rStyle w:val="Hyperlink"/>
                  <w:lang w:val="en-US"/>
                </w:rPr>
                <w:t>katja.marx@evonik.com</w:t>
              </w:r>
            </w:hyperlink>
            <w:r w:rsidR="000A1168">
              <w:rPr>
                <w:lang w:val="en-US"/>
              </w:rPr>
              <w:t xml:space="preserve"> </w:t>
            </w:r>
          </w:p>
          <w:p w14:paraId="50710D41" w14:textId="77777777" w:rsidR="008E0D9A" w:rsidRDefault="008E0D9A" w:rsidP="008E0D9A">
            <w:pPr>
              <w:spacing w:line="180" w:lineRule="exact"/>
              <w:rPr>
                <w:noProof/>
                <w:sz w:val="13"/>
                <w:szCs w:val="13"/>
              </w:rPr>
            </w:pPr>
          </w:p>
          <w:p w14:paraId="528CCB6C" w14:textId="77777777" w:rsidR="000B1B97" w:rsidRDefault="000B1B97" w:rsidP="000B1B97">
            <w:pPr>
              <w:pStyle w:val="M10"/>
              <w:framePr w:wrap="auto" w:vAnchor="margin" w:hAnchor="text" w:xAlign="left" w:yAlign="inline"/>
              <w:suppressOverlap w:val="0"/>
            </w:pPr>
          </w:p>
          <w:p w14:paraId="7E64D914" w14:textId="77777777" w:rsidR="000B1B97" w:rsidRDefault="000B1B97" w:rsidP="000B1B97">
            <w:pPr>
              <w:pStyle w:val="M10"/>
              <w:framePr w:wrap="auto" w:vAnchor="margin" w:hAnchor="text" w:xAlign="left" w:yAlign="inline"/>
              <w:suppressOverlap w:val="0"/>
            </w:pPr>
          </w:p>
        </w:tc>
      </w:tr>
      <w:tr w:rsidR="000B1B97" w:rsidRPr="00344D49" w14:paraId="7FE38DBB" w14:textId="77777777" w:rsidTr="002159BA">
        <w:trPr>
          <w:trHeight w:val="851"/>
        </w:trPr>
        <w:tc>
          <w:tcPr>
            <w:tcW w:w="2552" w:type="dxa"/>
            <w:shd w:val="clear" w:color="auto" w:fill="auto"/>
          </w:tcPr>
          <w:p w14:paraId="6848900C" w14:textId="77777777" w:rsidR="000B1B97" w:rsidRDefault="000B1B97" w:rsidP="000B1B97">
            <w:pPr>
              <w:pStyle w:val="M1"/>
              <w:framePr w:wrap="auto" w:vAnchor="margin" w:hAnchor="text" w:xAlign="left" w:yAlign="inline"/>
              <w:suppressOverlap w:val="0"/>
            </w:pPr>
          </w:p>
          <w:p w14:paraId="42CAF9F2" w14:textId="77777777" w:rsidR="000B1B97" w:rsidRDefault="000B1B97" w:rsidP="00110640">
            <w:pPr>
              <w:pStyle w:val="M10"/>
              <w:framePr w:wrap="auto" w:vAnchor="margin" w:hAnchor="text" w:xAlign="left" w:yAlign="inline"/>
              <w:suppressOverlap w:val="0"/>
            </w:pPr>
          </w:p>
        </w:tc>
      </w:tr>
    </w:tbl>
    <w:p w14:paraId="33DC39ED" w14:textId="77777777" w:rsidR="00135673" w:rsidRDefault="00135673" w:rsidP="00135673">
      <w:pPr>
        <w:framePr w:w="2824" w:wrap="around" w:vAnchor="page" w:hAnchor="page" w:x="8824" w:y="12435" w:anchorLock="1"/>
        <w:spacing w:line="180" w:lineRule="exact"/>
        <w:rPr>
          <w:noProof/>
          <w:sz w:val="13"/>
          <w:szCs w:val="13"/>
        </w:rPr>
      </w:pPr>
      <w:r>
        <w:rPr>
          <w:b/>
          <w:noProof/>
          <w:sz w:val="13"/>
          <w:szCs w:val="13"/>
        </w:rPr>
        <w:t>Evonik Industries AG</w:t>
      </w:r>
    </w:p>
    <w:p w14:paraId="22A6F99D"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Rellinghauser Straße 1-11</w:t>
      </w:r>
    </w:p>
    <w:p w14:paraId="7AC2BE91"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45128 Essen</w:t>
      </w:r>
    </w:p>
    <w:p w14:paraId="1C15CC45"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Telefon +49 201 177-01</w:t>
      </w:r>
    </w:p>
    <w:p w14:paraId="38FFD9C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www.evonik.de</w:t>
      </w:r>
    </w:p>
    <w:p w14:paraId="4A52D0B5" w14:textId="77777777" w:rsidR="00135673" w:rsidRDefault="00135673" w:rsidP="00135673">
      <w:pPr>
        <w:framePr w:w="2824" w:wrap="around" w:vAnchor="page" w:hAnchor="page" w:x="8824" w:y="12435" w:anchorLock="1"/>
        <w:spacing w:line="180" w:lineRule="exact"/>
        <w:rPr>
          <w:noProof/>
          <w:sz w:val="13"/>
          <w:szCs w:val="13"/>
        </w:rPr>
      </w:pPr>
    </w:p>
    <w:p w14:paraId="661D7DAD" w14:textId="77777777" w:rsidR="00135673" w:rsidRPr="00A93791" w:rsidRDefault="00135673" w:rsidP="00135673">
      <w:pPr>
        <w:framePr w:w="2824" w:wrap="around" w:vAnchor="page" w:hAnchor="page" w:x="8824" w:y="12435"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t>Thomas Wessel, Ute Wolf</w:t>
      </w:r>
      <w:r w:rsidRPr="004C28A5">
        <w:rPr>
          <w:noProof/>
          <w:sz w:val="13"/>
          <w:szCs w:val="13"/>
        </w:rPr>
        <w:br/>
      </w:r>
    </w:p>
    <w:p w14:paraId="146B5275" w14:textId="77777777" w:rsidR="00135673" w:rsidRDefault="00135673" w:rsidP="00135673">
      <w:pPr>
        <w:framePr w:w="2824" w:wrap="around" w:vAnchor="page" w:hAnchor="page" w:x="8824" w:y="12435" w:anchorLock="1"/>
        <w:spacing w:line="180" w:lineRule="exact"/>
        <w:rPr>
          <w:noProof/>
          <w:sz w:val="13"/>
          <w:szCs w:val="13"/>
        </w:rPr>
      </w:pPr>
    </w:p>
    <w:p w14:paraId="7447089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Sitz der Gesellschaft ist Essen</w:t>
      </w:r>
    </w:p>
    <w:p w14:paraId="6421DB54"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Registergericht Amtsgericht Essen</w:t>
      </w:r>
    </w:p>
    <w:p w14:paraId="01E80833" w14:textId="77777777" w:rsidR="00135673" w:rsidRPr="00632A6E" w:rsidRDefault="00135673" w:rsidP="00135673">
      <w:pPr>
        <w:framePr w:w="2824" w:wrap="around" w:vAnchor="page" w:hAnchor="page" w:x="8824" w:y="12435" w:anchorLock="1"/>
        <w:spacing w:line="180" w:lineRule="exact"/>
        <w:rPr>
          <w:noProof/>
          <w:sz w:val="13"/>
          <w:szCs w:val="13"/>
          <w:lang w:val="en-US"/>
        </w:rPr>
      </w:pPr>
      <w:r w:rsidRPr="00632A6E">
        <w:rPr>
          <w:noProof/>
          <w:sz w:val="13"/>
          <w:szCs w:val="13"/>
          <w:lang w:val="en-US"/>
        </w:rPr>
        <w:t>Handelsregister B 19474</w:t>
      </w:r>
    </w:p>
    <w:p w14:paraId="70105976" w14:textId="6CBC15DD" w:rsidR="007327B5" w:rsidRPr="00CB7C4C" w:rsidRDefault="005A74D0" w:rsidP="007327B5">
      <w:pPr>
        <w:pStyle w:val="Titel"/>
        <w:rPr>
          <w:sz w:val="28"/>
          <w:szCs w:val="28"/>
          <w:lang w:val="en-US"/>
        </w:rPr>
      </w:pPr>
      <w:r w:rsidRPr="00632A6E">
        <w:rPr>
          <w:sz w:val="28"/>
          <w:szCs w:val="28"/>
          <w:lang w:val="en-US"/>
        </w:rPr>
        <w:t>T</w:t>
      </w:r>
      <w:r w:rsidR="00CB2980" w:rsidRPr="00632A6E">
        <w:rPr>
          <w:sz w:val="28"/>
          <w:szCs w:val="28"/>
          <w:lang w:val="en-US"/>
        </w:rPr>
        <w:t xml:space="preserve">eam von Evonik Coating Additives </w:t>
      </w:r>
      <w:proofErr w:type="spellStart"/>
      <w:r w:rsidR="00CB2980" w:rsidRPr="00632A6E">
        <w:rPr>
          <w:sz w:val="28"/>
          <w:szCs w:val="28"/>
          <w:lang w:val="en-US"/>
        </w:rPr>
        <w:t>gewinnt</w:t>
      </w:r>
      <w:proofErr w:type="spellEnd"/>
      <w:r w:rsidR="00CB2980" w:rsidRPr="00632A6E">
        <w:rPr>
          <w:sz w:val="28"/>
          <w:szCs w:val="28"/>
          <w:lang w:val="en-US"/>
        </w:rPr>
        <w:t xml:space="preserve"> </w:t>
      </w:r>
      <w:r w:rsidR="00DE02C4" w:rsidRPr="003A097C">
        <w:rPr>
          <w:sz w:val="28"/>
          <w:szCs w:val="28"/>
          <w:lang w:val="en-US"/>
        </w:rPr>
        <w:t>VOICE Best Data Project Award</w:t>
      </w:r>
      <w:r w:rsidR="00DE02C4" w:rsidRPr="00DE02C4">
        <w:rPr>
          <w:sz w:val="28"/>
          <w:szCs w:val="28"/>
          <w:lang w:val="en-US"/>
        </w:rPr>
        <w:t xml:space="preserve"> </w:t>
      </w:r>
      <w:r w:rsidR="00CB2980" w:rsidRPr="00CB7C4C">
        <w:rPr>
          <w:sz w:val="28"/>
          <w:szCs w:val="28"/>
          <w:lang w:val="en-US"/>
        </w:rPr>
        <w:t>für COATINO® Defect Detection</w:t>
      </w:r>
    </w:p>
    <w:p w14:paraId="205E5C11" w14:textId="77777777" w:rsidR="00EE59AC" w:rsidRPr="00CB7C4C" w:rsidRDefault="00EE59AC" w:rsidP="007327B5">
      <w:pPr>
        <w:pStyle w:val="Titel"/>
        <w:rPr>
          <w:lang w:val="en-US"/>
        </w:rPr>
      </w:pPr>
    </w:p>
    <w:p w14:paraId="69A622C4" w14:textId="406A397E" w:rsidR="00EE57D9" w:rsidRDefault="00EE57D9" w:rsidP="007327B5">
      <w:pPr>
        <w:numPr>
          <w:ilvl w:val="0"/>
          <w:numId w:val="32"/>
        </w:numPr>
        <w:tabs>
          <w:tab w:val="clear" w:pos="1425"/>
          <w:tab w:val="num" w:pos="340"/>
        </w:tabs>
        <w:ind w:left="340" w:right="85" w:hanging="340"/>
        <w:rPr>
          <w:rFonts w:cs="Lucida Sans Unicode"/>
          <w:sz w:val="24"/>
        </w:rPr>
      </w:pPr>
      <w:r>
        <w:rPr>
          <w:rFonts w:cs="Lucida Sans Unicode"/>
          <w:sz w:val="24"/>
        </w:rPr>
        <w:t xml:space="preserve">Erster Platz </w:t>
      </w:r>
      <w:r w:rsidR="00132490">
        <w:rPr>
          <w:rFonts w:cs="Lucida Sans Unicode"/>
          <w:sz w:val="24"/>
        </w:rPr>
        <w:t xml:space="preserve">für Evonik-Team </w:t>
      </w:r>
      <w:r>
        <w:rPr>
          <w:rFonts w:cs="Lucida Sans Unicode"/>
          <w:sz w:val="24"/>
        </w:rPr>
        <w:t>in der Kategorie Großunternehmen</w:t>
      </w:r>
    </w:p>
    <w:p w14:paraId="3E450724" w14:textId="24E99C2F" w:rsidR="007327B5" w:rsidRPr="00132490" w:rsidRDefault="00991431" w:rsidP="007327B5">
      <w:pPr>
        <w:numPr>
          <w:ilvl w:val="0"/>
          <w:numId w:val="32"/>
        </w:numPr>
        <w:tabs>
          <w:tab w:val="clear" w:pos="1425"/>
          <w:tab w:val="num" w:pos="340"/>
        </w:tabs>
        <w:ind w:left="340" w:right="85" w:hanging="340"/>
        <w:rPr>
          <w:rFonts w:cs="Lucida Sans Unicode"/>
          <w:sz w:val="24"/>
          <w:lang w:val="en-GB"/>
        </w:rPr>
      </w:pPr>
      <w:r w:rsidRPr="00132490">
        <w:rPr>
          <w:rFonts w:cs="Lucida Sans Unicode"/>
          <w:sz w:val="24"/>
          <w:lang w:val="en-GB"/>
        </w:rPr>
        <w:t xml:space="preserve">VOICE-Jury </w:t>
      </w:r>
      <w:proofErr w:type="spellStart"/>
      <w:r w:rsidR="00EE57D9" w:rsidRPr="00132490">
        <w:rPr>
          <w:rFonts w:cs="Lucida Sans Unicode"/>
          <w:sz w:val="24"/>
          <w:lang w:val="en-GB"/>
        </w:rPr>
        <w:t>honoriert</w:t>
      </w:r>
      <w:proofErr w:type="spellEnd"/>
      <w:r w:rsidR="00EE57D9" w:rsidRPr="00132490">
        <w:rPr>
          <w:rFonts w:cs="Lucida Sans Unicode"/>
          <w:sz w:val="24"/>
          <w:lang w:val="en-GB"/>
        </w:rPr>
        <w:t xml:space="preserve"> </w:t>
      </w:r>
      <w:proofErr w:type="spellStart"/>
      <w:r w:rsidR="00EE57D9" w:rsidRPr="00132490">
        <w:rPr>
          <w:rFonts w:cs="Lucida Sans Unicode"/>
          <w:sz w:val="24"/>
          <w:lang w:val="en-GB"/>
        </w:rPr>
        <w:t>innovativen</w:t>
      </w:r>
      <w:proofErr w:type="spellEnd"/>
      <w:r w:rsidR="00EE57D9" w:rsidRPr="00132490">
        <w:rPr>
          <w:rFonts w:cs="Lucida Sans Unicode"/>
          <w:sz w:val="24"/>
          <w:lang w:val="en-GB"/>
        </w:rPr>
        <w:t xml:space="preserve"> </w:t>
      </w:r>
      <w:proofErr w:type="spellStart"/>
      <w:r w:rsidR="00EE57D9" w:rsidRPr="00132490">
        <w:rPr>
          <w:rFonts w:cs="Lucida Sans Unicode"/>
          <w:sz w:val="24"/>
          <w:lang w:val="en-GB"/>
        </w:rPr>
        <w:t>Bilderkennungsservice</w:t>
      </w:r>
      <w:proofErr w:type="spellEnd"/>
      <w:r w:rsidR="00132490" w:rsidRPr="00132490">
        <w:rPr>
          <w:lang w:val="en-GB"/>
        </w:rPr>
        <w:t xml:space="preserve"> </w:t>
      </w:r>
      <w:r w:rsidR="00132490">
        <w:rPr>
          <w:lang w:val="en-GB"/>
        </w:rPr>
        <w:t xml:space="preserve">der </w:t>
      </w:r>
      <w:r w:rsidR="00132490" w:rsidRPr="00132490">
        <w:rPr>
          <w:rFonts w:cs="Lucida Sans Unicode"/>
          <w:sz w:val="24"/>
          <w:lang w:val="en-GB"/>
        </w:rPr>
        <w:t>COATINO® Defect Detection</w:t>
      </w:r>
    </w:p>
    <w:p w14:paraId="3ABAFE86" w14:textId="73B19827" w:rsidR="007327B5" w:rsidRDefault="00CB7C4C" w:rsidP="007327B5">
      <w:pPr>
        <w:numPr>
          <w:ilvl w:val="0"/>
          <w:numId w:val="32"/>
        </w:numPr>
        <w:tabs>
          <w:tab w:val="clear" w:pos="1425"/>
          <w:tab w:val="num" w:pos="340"/>
        </w:tabs>
        <w:ind w:left="340" w:right="85" w:hanging="340"/>
        <w:rPr>
          <w:rFonts w:cs="Lucida Sans Unicode"/>
          <w:sz w:val="24"/>
        </w:rPr>
      </w:pPr>
      <w:r>
        <w:rPr>
          <w:rFonts w:cs="Lucida Sans Unicode"/>
          <w:sz w:val="24"/>
        </w:rPr>
        <w:t xml:space="preserve">Bereichsübergreifend aufgestelltes </w:t>
      </w:r>
      <w:r w:rsidR="00EE20B7">
        <w:rPr>
          <w:rFonts w:cs="Lucida Sans Unicode"/>
          <w:sz w:val="24"/>
        </w:rPr>
        <w:t>Team arbeitet an der Entwicklung des Tools</w:t>
      </w:r>
    </w:p>
    <w:p w14:paraId="077877EF" w14:textId="77777777" w:rsidR="007327B5" w:rsidRPr="007327B5" w:rsidRDefault="007327B5" w:rsidP="007327B5">
      <w:pPr>
        <w:ind w:right="85"/>
        <w:rPr>
          <w:rFonts w:cs="Lucida Sans Unicode"/>
          <w:sz w:val="24"/>
        </w:rPr>
      </w:pPr>
    </w:p>
    <w:p w14:paraId="52917939" w14:textId="21D5EFD1" w:rsidR="00497A60" w:rsidRDefault="007327B5" w:rsidP="00497A60">
      <w:pPr>
        <w:rPr>
          <w:noProof/>
        </w:rPr>
      </w:pPr>
      <w:r w:rsidRPr="004723B3">
        <w:rPr>
          <w:b/>
          <w:bCs/>
          <w:noProof/>
        </w:rPr>
        <w:t>Essen</w:t>
      </w:r>
      <w:r w:rsidR="00791F68">
        <w:rPr>
          <w:b/>
          <w:bCs/>
          <w:noProof/>
        </w:rPr>
        <w:t xml:space="preserve">. </w:t>
      </w:r>
      <w:r w:rsidR="00DB1140">
        <w:rPr>
          <w:noProof/>
        </w:rPr>
        <w:t>E</w:t>
      </w:r>
      <w:r w:rsidR="001D3A75">
        <w:rPr>
          <w:noProof/>
        </w:rPr>
        <w:t xml:space="preserve">in Team aus dem </w:t>
      </w:r>
      <w:r w:rsidR="0013711A" w:rsidRPr="0013711A">
        <w:rPr>
          <w:noProof/>
        </w:rPr>
        <w:t xml:space="preserve">Geschäftsgebiet Coating Additives von Evonik </w:t>
      </w:r>
      <w:r w:rsidR="0013711A">
        <w:rPr>
          <w:noProof/>
        </w:rPr>
        <w:t xml:space="preserve">hat </w:t>
      </w:r>
      <w:r w:rsidR="00183A64">
        <w:rPr>
          <w:noProof/>
        </w:rPr>
        <w:t>für sein</w:t>
      </w:r>
      <w:r w:rsidR="00D67423">
        <w:rPr>
          <w:noProof/>
        </w:rPr>
        <w:t xml:space="preserve"> neu entwickeltes digitales Tool </w:t>
      </w:r>
      <w:r w:rsidR="00183A64" w:rsidRPr="00183A64">
        <w:rPr>
          <w:noProof/>
        </w:rPr>
        <w:t>COATINO® Defect Detection (CDD)</w:t>
      </w:r>
      <w:r w:rsidR="00845FFB">
        <w:rPr>
          <w:noProof/>
        </w:rPr>
        <w:t xml:space="preserve"> den </w:t>
      </w:r>
      <w:r w:rsidR="00DB1140">
        <w:rPr>
          <w:noProof/>
        </w:rPr>
        <w:t xml:space="preserve">ersten Platz beim </w:t>
      </w:r>
      <w:r w:rsidR="005E6492" w:rsidRPr="005E6492">
        <w:rPr>
          <w:noProof/>
        </w:rPr>
        <w:t>VOICE Best Data Project Award</w:t>
      </w:r>
      <w:r w:rsidR="005E6492">
        <w:rPr>
          <w:noProof/>
        </w:rPr>
        <w:t xml:space="preserve"> in der Kategorie Großunternehmen gewonnen.</w:t>
      </w:r>
      <w:r w:rsidR="001E0C86">
        <w:rPr>
          <w:noProof/>
        </w:rPr>
        <w:t xml:space="preserve"> </w:t>
      </w:r>
      <w:r w:rsidR="00F42084">
        <w:rPr>
          <w:noProof/>
        </w:rPr>
        <w:t xml:space="preserve">Der Preis </w:t>
      </w:r>
      <w:r w:rsidR="00C734AB">
        <w:rPr>
          <w:noProof/>
        </w:rPr>
        <w:t xml:space="preserve">wird vom </w:t>
      </w:r>
      <w:r w:rsidR="00C734AB" w:rsidRPr="00C734AB">
        <w:rPr>
          <w:noProof/>
        </w:rPr>
        <w:t xml:space="preserve">VOICE – Bundesverband der IT-Anwender vergeben </w:t>
      </w:r>
      <w:r w:rsidR="00113780">
        <w:rPr>
          <w:noProof/>
        </w:rPr>
        <w:t xml:space="preserve">und </w:t>
      </w:r>
      <w:r w:rsidR="00C734AB">
        <w:rPr>
          <w:noProof/>
        </w:rPr>
        <w:t xml:space="preserve">zeichnet </w:t>
      </w:r>
      <w:r w:rsidR="00F42084">
        <w:rPr>
          <w:noProof/>
        </w:rPr>
        <w:t xml:space="preserve">Entwicklerteams aus </w:t>
      </w:r>
      <w:r w:rsidR="00DE02C4">
        <w:rPr>
          <w:noProof/>
        </w:rPr>
        <w:t xml:space="preserve">Unternehmen </w:t>
      </w:r>
      <w:r w:rsidR="00C734AB">
        <w:rPr>
          <w:noProof/>
        </w:rPr>
        <w:t>aus</w:t>
      </w:r>
      <w:r w:rsidR="00F42084">
        <w:rPr>
          <w:noProof/>
        </w:rPr>
        <w:t xml:space="preserve">, die datenzentrierte Projekte </w:t>
      </w:r>
      <w:r w:rsidR="007B0975">
        <w:rPr>
          <w:noProof/>
        </w:rPr>
        <w:t xml:space="preserve">erfolgreich </w:t>
      </w:r>
      <w:r w:rsidR="00F42084">
        <w:rPr>
          <w:noProof/>
        </w:rPr>
        <w:t>gestaltet und umgesetzt haben.</w:t>
      </w:r>
      <w:r w:rsidR="00497A60" w:rsidRPr="00497A60">
        <w:rPr>
          <w:noProof/>
        </w:rPr>
        <w:t xml:space="preserve"> </w:t>
      </w:r>
      <w:r w:rsidR="00497A60">
        <w:rPr>
          <w:noProof/>
        </w:rPr>
        <w:t>Auf dem VOICE Entscheiderforum Mitte November nahm das Evonik-Entwicklerteam den Preis entgegen.</w:t>
      </w:r>
    </w:p>
    <w:p w14:paraId="0B23CB96" w14:textId="31E463D0" w:rsidR="004F7A15" w:rsidRDefault="004F7A15" w:rsidP="001E0C86">
      <w:pPr>
        <w:rPr>
          <w:noProof/>
        </w:rPr>
      </w:pPr>
    </w:p>
    <w:p w14:paraId="296EEEF3" w14:textId="3C25ACF7" w:rsidR="00660220" w:rsidRDefault="004F7A15" w:rsidP="00791F68">
      <w:pPr>
        <w:rPr>
          <w:noProof/>
        </w:rPr>
      </w:pPr>
      <w:r>
        <w:rPr>
          <w:noProof/>
        </w:rPr>
        <w:t xml:space="preserve">Die </w:t>
      </w:r>
      <w:r w:rsidRPr="004F7A15">
        <w:rPr>
          <w:noProof/>
        </w:rPr>
        <w:t xml:space="preserve">COATINO® Defect Detection </w:t>
      </w:r>
      <w:r w:rsidR="001E0C86">
        <w:rPr>
          <w:noProof/>
        </w:rPr>
        <w:t>analysiert mithilfe eine</w:t>
      </w:r>
      <w:r w:rsidR="00B13883">
        <w:rPr>
          <w:noProof/>
        </w:rPr>
        <w:t>r</w:t>
      </w:r>
      <w:r w:rsidR="001E0C86">
        <w:rPr>
          <w:noProof/>
        </w:rPr>
        <w:t xml:space="preserve"> ausgeklügelte</w:t>
      </w:r>
      <w:r w:rsidR="001E7CE9">
        <w:rPr>
          <w:noProof/>
        </w:rPr>
        <w:t>n</w:t>
      </w:r>
      <w:r w:rsidR="001E0C86">
        <w:rPr>
          <w:noProof/>
        </w:rPr>
        <w:t xml:space="preserve"> Bilderkennung</w:t>
      </w:r>
      <w:r w:rsidR="00BE7A07">
        <w:rPr>
          <w:noProof/>
        </w:rPr>
        <w:t xml:space="preserve">, </w:t>
      </w:r>
      <w:r w:rsidR="00DE02C4">
        <w:rPr>
          <w:noProof/>
        </w:rPr>
        <w:t>d</w:t>
      </w:r>
      <w:r w:rsidR="00B13883">
        <w:rPr>
          <w:noProof/>
        </w:rPr>
        <w:t>ie</w:t>
      </w:r>
      <w:r w:rsidR="00DE02C4">
        <w:rPr>
          <w:noProof/>
        </w:rPr>
        <w:t xml:space="preserve"> </w:t>
      </w:r>
      <w:r w:rsidR="00BE7A07">
        <w:rPr>
          <w:noProof/>
        </w:rPr>
        <w:t xml:space="preserve">auf einem neuronalen Netz basiert, </w:t>
      </w:r>
      <w:r w:rsidR="007955F0">
        <w:rPr>
          <w:noProof/>
        </w:rPr>
        <w:t>lackierte</w:t>
      </w:r>
      <w:r w:rsidR="001E0C86">
        <w:rPr>
          <w:noProof/>
        </w:rPr>
        <w:t xml:space="preserve"> Testmuster auf Fehler</w:t>
      </w:r>
      <w:r w:rsidR="00DE02C4">
        <w:rPr>
          <w:noProof/>
        </w:rPr>
        <w:t>. I</w:t>
      </w:r>
      <w:r w:rsidR="00BE7A07">
        <w:rPr>
          <w:noProof/>
        </w:rPr>
        <w:t>nnerhalb</w:t>
      </w:r>
      <w:r w:rsidR="001E0C86">
        <w:rPr>
          <w:noProof/>
        </w:rPr>
        <w:t xml:space="preserve"> von Sekunden </w:t>
      </w:r>
      <w:r w:rsidR="00BE7A07">
        <w:rPr>
          <w:noProof/>
        </w:rPr>
        <w:t xml:space="preserve">liefert das Tool </w:t>
      </w:r>
      <w:r w:rsidR="006E3B78">
        <w:rPr>
          <w:noProof/>
        </w:rPr>
        <w:t xml:space="preserve">ein </w:t>
      </w:r>
      <w:r w:rsidR="00BE7A07">
        <w:rPr>
          <w:noProof/>
        </w:rPr>
        <w:t xml:space="preserve">objektives und </w:t>
      </w:r>
      <w:r w:rsidR="006E3B78">
        <w:rPr>
          <w:noProof/>
        </w:rPr>
        <w:t>quantifizierbares Ergebnis</w:t>
      </w:r>
      <w:r w:rsidR="001E0C86">
        <w:rPr>
          <w:noProof/>
        </w:rPr>
        <w:t>.</w:t>
      </w:r>
      <w:r w:rsidR="0087106C">
        <w:rPr>
          <w:noProof/>
        </w:rPr>
        <w:t xml:space="preserve"> </w:t>
      </w:r>
      <w:r w:rsidR="007955F0">
        <w:rPr>
          <w:noProof/>
        </w:rPr>
        <w:t>Das erleichte</w:t>
      </w:r>
      <w:r w:rsidR="00AC6F90">
        <w:rPr>
          <w:noProof/>
        </w:rPr>
        <w:t xml:space="preserve">rt </w:t>
      </w:r>
      <w:r w:rsidR="00DE02C4">
        <w:rPr>
          <w:noProof/>
        </w:rPr>
        <w:t xml:space="preserve">und beschleunigt </w:t>
      </w:r>
      <w:r w:rsidR="007955F0">
        <w:rPr>
          <w:noProof/>
        </w:rPr>
        <w:t xml:space="preserve">die Laborarbeit immens. </w:t>
      </w:r>
    </w:p>
    <w:p w14:paraId="4657A931" w14:textId="77777777" w:rsidR="000F1396" w:rsidRDefault="000F1396" w:rsidP="00791F68">
      <w:pPr>
        <w:rPr>
          <w:noProof/>
        </w:rPr>
      </w:pPr>
    </w:p>
    <w:p w14:paraId="75E762C5" w14:textId="5AFF8FF8" w:rsidR="00452839" w:rsidRPr="00647AD9" w:rsidRDefault="00647AD9" w:rsidP="00791F68">
      <w:pPr>
        <w:rPr>
          <w:b/>
          <w:noProof/>
        </w:rPr>
      </w:pPr>
      <w:r w:rsidRPr="00647AD9">
        <w:rPr>
          <w:b/>
          <w:noProof/>
        </w:rPr>
        <w:t>COATINO® Defect Detection automatisiert Routinearbeit</w:t>
      </w:r>
    </w:p>
    <w:p w14:paraId="3924BF34" w14:textId="77777777" w:rsidR="00647AD9" w:rsidRPr="00647AD9" w:rsidRDefault="00647AD9" w:rsidP="00791F68">
      <w:pPr>
        <w:rPr>
          <w:b/>
          <w:noProof/>
        </w:rPr>
      </w:pPr>
    </w:p>
    <w:p w14:paraId="6515A9D5" w14:textId="0C694D6F" w:rsidR="00FE6637" w:rsidRDefault="00643F8B" w:rsidP="00791F68">
      <w:pPr>
        <w:rPr>
          <w:noProof/>
        </w:rPr>
      </w:pPr>
      <w:r>
        <w:rPr>
          <w:noProof/>
        </w:rPr>
        <w:t>Die Analyse und Bewertun</w:t>
      </w:r>
      <w:r w:rsidR="00357B8A">
        <w:rPr>
          <w:noProof/>
        </w:rPr>
        <w:t>g</w:t>
      </w:r>
      <w:r>
        <w:rPr>
          <w:noProof/>
        </w:rPr>
        <w:t xml:space="preserve"> von lackierten Mustern ist eine typische Aufgabe im Labor</w:t>
      </w:r>
      <w:r w:rsidR="00357B8A">
        <w:rPr>
          <w:noProof/>
        </w:rPr>
        <w:t xml:space="preserve">. </w:t>
      </w:r>
      <w:r w:rsidR="0034760D">
        <w:rPr>
          <w:noProof/>
        </w:rPr>
        <w:t xml:space="preserve">Sie erfordert viel Sorgfalt und </w:t>
      </w:r>
      <w:r w:rsidR="00632A6E">
        <w:rPr>
          <w:noProof/>
        </w:rPr>
        <w:t>Erfahrung der</w:t>
      </w:r>
      <w:r w:rsidR="0034760D">
        <w:rPr>
          <w:noProof/>
        </w:rPr>
        <w:t xml:space="preserve"> Mitarbeit</w:t>
      </w:r>
      <w:r w:rsidR="00F30BA8">
        <w:rPr>
          <w:noProof/>
        </w:rPr>
        <w:t>enden</w:t>
      </w:r>
      <w:r w:rsidR="0034760D">
        <w:rPr>
          <w:noProof/>
        </w:rPr>
        <w:t xml:space="preserve">. Gerade wenn </w:t>
      </w:r>
      <w:r w:rsidR="00F16EF1">
        <w:rPr>
          <w:noProof/>
        </w:rPr>
        <w:t xml:space="preserve">in </w:t>
      </w:r>
      <w:r w:rsidR="0034760D">
        <w:rPr>
          <w:noProof/>
        </w:rPr>
        <w:t>eine</w:t>
      </w:r>
      <w:r w:rsidR="00F16EF1">
        <w:rPr>
          <w:noProof/>
        </w:rPr>
        <w:t>r</w:t>
      </w:r>
      <w:r w:rsidR="0034760D">
        <w:rPr>
          <w:noProof/>
        </w:rPr>
        <w:t xml:space="preserve"> große</w:t>
      </w:r>
      <w:r w:rsidR="00F16EF1">
        <w:rPr>
          <w:noProof/>
        </w:rPr>
        <w:t>n</w:t>
      </w:r>
      <w:r w:rsidR="0034760D">
        <w:rPr>
          <w:noProof/>
        </w:rPr>
        <w:t xml:space="preserve"> Testreihe </w:t>
      </w:r>
      <w:r w:rsidR="00F16EF1">
        <w:rPr>
          <w:noProof/>
        </w:rPr>
        <w:t xml:space="preserve">viele Proben miteinander </w:t>
      </w:r>
      <w:r w:rsidR="0034760D">
        <w:rPr>
          <w:noProof/>
        </w:rPr>
        <w:t xml:space="preserve">verglichen und ausgewertet werden </w:t>
      </w:r>
      <w:r w:rsidR="00DE02C4">
        <w:rPr>
          <w:noProof/>
        </w:rPr>
        <w:t>müssen</w:t>
      </w:r>
      <w:r w:rsidR="00F30BA8">
        <w:rPr>
          <w:noProof/>
        </w:rPr>
        <w:t xml:space="preserve">, </w:t>
      </w:r>
      <w:r w:rsidR="004E3F18">
        <w:rPr>
          <w:noProof/>
        </w:rPr>
        <w:t>kostet das viel Zeit</w:t>
      </w:r>
      <w:r w:rsidR="00DE02C4">
        <w:rPr>
          <w:noProof/>
        </w:rPr>
        <w:t>. A</w:t>
      </w:r>
      <w:r w:rsidR="004E3F18">
        <w:rPr>
          <w:noProof/>
        </w:rPr>
        <w:t xml:space="preserve">ußerdem sind die Ergebnisse subjektiv und </w:t>
      </w:r>
      <w:r w:rsidR="00F41891">
        <w:rPr>
          <w:noProof/>
        </w:rPr>
        <w:t xml:space="preserve">schwierig </w:t>
      </w:r>
      <w:r w:rsidR="004E3F18">
        <w:rPr>
          <w:noProof/>
        </w:rPr>
        <w:t>reproduzierbar</w:t>
      </w:r>
      <w:r w:rsidR="00F30BA8">
        <w:rPr>
          <w:noProof/>
        </w:rPr>
        <w:t>.</w:t>
      </w:r>
    </w:p>
    <w:p w14:paraId="17066259" w14:textId="77777777" w:rsidR="00FE6637" w:rsidRDefault="00FE6637" w:rsidP="00791F68">
      <w:pPr>
        <w:rPr>
          <w:noProof/>
        </w:rPr>
      </w:pPr>
    </w:p>
    <w:p w14:paraId="0957F1F7" w14:textId="4C9C7282" w:rsidR="007C1361" w:rsidRDefault="00D504AF" w:rsidP="00791F68">
      <w:pPr>
        <w:rPr>
          <w:noProof/>
        </w:rPr>
      </w:pPr>
      <w:r w:rsidRPr="006925E5">
        <w:t>„Diese Routine</w:t>
      </w:r>
      <w:r w:rsidR="004E3F18" w:rsidRPr="006925E5">
        <w:t xml:space="preserve">tätigkeiten rauben Zeit für </w:t>
      </w:r>
      <w:r w:rsidR="00920181">
        <w:t xml:space="preserve">den </w:t>
      </w:r>
      <w:r w:rsidR="00920181" w:rsidRPr="006925E5">
        <w:t>Inn</w:t>
      </w:r>
      <w:r w:rsidR="00920181" w:rsidRPr="00497A60">
        <w:t>ov</w:t>
      </w:r>
      <w:r w:rsidR="00920181" w:rsidRPr="00AF1012">
        <w:t>a</w:t>
      </w:r>
      <w:r w:rsidR="00920181" w:rsidRPr="00BE18D7">
        <w:t>tion</w:t>
      </w:r>
      <w:r w:rsidR="00920181">
        <w:t xml:space="preserve">sprozess. </w:t>
      </w:r>
      <w:r w:rsidR="00920181" w:rsidRPr="00920181">
        <w:rPr>
          <w:lang w:val="de-CH"/>
        </w:rPr>
        <w:t>Wir geben einen Teil der Zeit zurück</w:t>
      </w:r>
      <w:r w:rsidR="004E3F18" w:rsidRPr="00920181">
        <w:rPr>
          <w:lang w:val="de-CH"/>
        </w:rPr>
        <w:t>“, s</w:t>
      </w:r>
      <w:r w:rsidR="00B65251" w:rsidRPr="00920181">
        <w:rPr>
          <w:lang w:val="de-CH"/>
        </w:rPr>
        <w:t xml:space="preserve">agt </w:t>
      </w:r>
      <w:r w:rsidR="001B5262" w:rsidRPr="00920181">
        <w:rPr>
          <w:lang w:val="de-CH"/>
        </w:rPr>
        <w:t xml:space="preserve">Oliver </w:t>
      </w:r>
      <w:proofErr w:type="spellStart"/>
      <w:r w:rsidR="001B5262" w:rsidRPr="00920181">
        <w:rPr>
          <w:lang w:val="de-CH"/>
        </w:rPr>
        <w:t>Kröhl</w:t>
      </w:r>
      <w:proofErr w:type="spellEnd"/>
      <w:r w:rsidR="00B65251" w:rsidRPr="00920181">
        <w:rPr>
          <w:lang w:val="de-CH"/>
        </w:rPr>
        <w:t xml:space="preserve">, </w:t>
      </w:r>
      <w:r w:rsidR="00FF506C" w:rsidRPr="00920181">
        <w:rPr>
          <w:lang w:val="de-CH"/>
        </w:rPr>
        <w:t xml:space="preserve">Head </w:t>
      </w:r>
      <w:proofErr w:type="spellStart"/>
      <w:r w:rsidR="00FF506C" w:rsidRPr="00920181">
        <w:rPr>
          <w:lang w:val="de-CH"/>
        </w:rPr>
        <w:t>of</w:t>
      </w:r>
      <w:proofErr w:type="spellEnd"/>
      <w:r w:rsidR="00FF506C" w:rsidRPr="00920181">
        <w:rPr>
          <w:lang w:val="de-CH"/>
        </w:rPr>
        <w:t xml:space="preserve"> Strategic Business Development bei Coating Additives</w:t>
      </w:r>
      <w:r w:rsidR="00B65251" w:rsidRPr="00920181">
        <w:rPr>
          <w:lang w:val="de-CH"/>
        </w:rPr>
        <w:t xml:space="preserve">. </w:t>
      </w:r>
      <w:r w:rsidR="007418C3">
        <w:rPr>
          <w:noProof/>
        </w:rPr>
        <w:t xml:space="preserve">Die </w:t>
      </w:r>
      <w:r w:rsidR="00A33C63" w:rsidRPr="00A33C63">
        <w:rPr>
          <w:noProof/>
        </w:rPr>
        <w:t>COATINO® Defect Detection</w:t>
      </w:r>
      <w:r w:rsidR="00A33C63">
        <w:rPr>
          <w:noProof/>
        </w:rPr>
        <w:t xml:space="preserve"> </w:t>
      </w:r>
      <w:r w:rsidR="003E3CD5">
        <w:rPr>
          <w:noProof/>
        </w:rPr>
        <w:t>wertet Fehl</w:t>
      </w:r>
      <w:r w:rsidR="00214CB1">
        <w:rPr>
          <w:noProof/>
        </w:rPr>
        <w:t xml:space="preserve">er wie Mikro- und </w:t>
      </w:r>
      <w:r w:rsidR="00214CB1">
        <w:rPr>
          <w:noProof/>
        </w:rPr>
        <w:lastRenderedPageBreak/>
        <w:t>Makroschaum oder Kraterbildung dagegen schnell und auf ein Zehntel</w:t>
      </w:r>
      <w:r w:rsidR="00DE02C4">
        <w:rPr>
          <w:noProof/>
        </w:rPr>
        <w:t>p</w:t>
      </w:r>
      <w:r w:rsidR="00214CB1">
        <w:rPr>
          <w:noProof/>
        </w:rPr>
        <w:t>rozent genau aus</w:t>
      </w:r>
      <w:r w:rsidR="00DE02C4">
        <w:rPr>
          <w:noProof/>
        </w:rPr>
        <w:t>. D</w:t>
      </w:r>
      <w:r w:rsidR="00D96339">
        <w:rPr>
          <w:noProof/>
        </w:rPr>
        <w:t xml:space="preserve">ie Ergebnisse </w:t>
      </w:r>
      <w:r w:rsidR="004360DD">
        <w:rPr>
          <w:noProof/>
        </w:rPr>
        <w:t xml:space="preserve">werden </w:t>
      </w:r>
      <w:r w:rsidR="00D96339">
        <w:rPr>
          <w:noProof/>
        </w:rPr>
        <w:t xml:space="preserve">in der </w:t>
      </w:r>
      <w:r w:rsidR="00DE02C4">
        <w:rPr>
          <w:noProof/>
        </w:rPr>
        <w:t>browser</w:t>
      </w:r>
      <w:r w:rsidR="00D96339">
        <w:rPr>
          <w:noProof/>
        </w:rPr>
        <w:t>basierten App gespeichert und dokumentiert.</w:t>
      </w:r>
      <w:r w:rsidR="00C1000E">
        <w:rPr>
          <w:noProof/>
        </w:rPr>
        <w:t xml:space="preserve"> Die strukturierten Daten erlauben eine </w:t>
      </w:r>
      <w:r w:rsidR="00251FA0">
        <w:rPr>
          <w:noProof/>
        </w:rPr>
        <w:t xml:space="preserve">valide </w:t>
      </w:r>
      <w:r w:rsidR="00076921">
        <w:rPr>
          <w:noProof/>
        </w:rPr>
        <w:t xml:space="preserve">Entscheidung für die </w:t>
      </w:r>
      <w:r w:rsidR="00251FA0">
        <w:rPr>
          <w:noProof/>
        </w:rPr>
        <w:t xml:space="preserve">objektiv </w:t>
      </w:r>
      <w:r w:rsidR="00076921">
        <w:rPr>
          <w:noProof/>
        </w:rPr>
        <w:t>jeweils beste Formulierung.</w:t>
      </w:r>
      <w:r w:rsidR="00FE6637">
        <w:rPr>
          <w:noProof/>
        </w:rPr>
        <w:t xml:space="preserve"> </w:t>
      </w:r>
      <w:r w:rsidR="00B65251">
        <w:rPr>
          <w:noProof/>
        </w:rPr>
        <w:t>„</w:t>
      </w:r>
      <w:r w:rsidR="00FE6637">
        <w:rPr>
          <w:noProof/>
        </w:rPr>
        <w:t xml:space="preserve">So </w:t>
      </w:r>
      <w:r w:rsidR="004360DD">
        <w:rPr>
          <w:noProof/>
        </w:rPr>
        <w:t xml:space="preserve">spart das </w:t>
      </w:r>
      <w:r w:rsidR="00B15F06">
        <w:rPr>
          <w:noProof/>
        </w:rPr>
        <w:t xml:space="preserve">gut geschulte Laborpersonal </w:t>
      </w:r>
      <w:r w:rsidR="004360DD">
        <w:rPr>
          <w:noProof/>
        </w:rPr>
        <w:t xml:space="preserve">Zeit und hat </w:t>
      </w:r>
      <w:r w:rsidR="0073295B">
        <w:rPr>
          <w:noProof/>
        </w:rPr>
        <w:t>mehr Kapazität für andere Aufgaben.</w:t>
      </w:r>
      <w:r w:rsidR="00C257E2">
        <w:rPr>
          <w:noProof/>
        </w:rPr>
        <w:t xml:space="preserve"> Wir schaffen Freiräume durch Digitalisierung</w:t>
      </w:r>
      <w:r w:rsidR="007C1361">
        <w:rPr>
          <w:noProof/>
        </w:rPr>
        <w:t>“</w:t>
      </w:r>
      <w:r w:rsidR="00D2429D">
        <w:rPr>
          <w:noProof/>
        </w:rPr>
        <w:t xml:space="preserve">, verdeutlicht </w:t>
      </w:r>
      <w:r w:rsidR="0061075C">
        <w:rPr>
          <w:noProof/>
        </w:rPr>
        <w:t>Kröhl</w:t>
      </w:r>
      <w:r w:rsidR="00D2429D">
        <w:rPr>
          <w:noProof/>
        </w:rPr>
        <w:t>.</w:t>
      </w:r>
    </w:p>
    <w:p w14:paraId="677B911D" w14:textId="77777777" w:rsidR="0073295B" w:rsidRDefault="0073295B" w:rsidP="00791F68">
      <w:pPr>
        <w:rPr>
          <w:noProof/>
        </w:rPr>
      </w:pPr>
    </w:p>
    <w:p w14:paraId="0665EBB4" w14:textId="2A43295E" w:rsidR="000F1396" w:rsidRDefault="007A3759" w:rsidP="00791F68">
      <w:pPr>
        <w:rPr>
          <w:noProof/>
        </w:rPr>
      </w:pPr>
      <w:r>
        <w:rPr>
          <w:noProof/>
        </w:rPr>
        <w:t xml:space="preserve">Die </w:t>
      </w:r>
      <w:r w:rsidRPr="007A3759">
        <w:rPr>
          <w:noProof/>
        </w:rPr>
        <w:t xml:space="preserve">COATINO® Defect Detection </w:t>
      </w:r>
      <w:r>
        <w:rPr>
          <w:noProof/>
        </w:rPr>
        <w:t xml:space="preserve">ist Teil des </w:t>
      </w:r>
      <w:r w:rsidR="00FF26EC">
        <w:rPr>
          <w:noProof/>
        </w:rPr>
        <w:t xml:space="preserve">Formulierungsnetzwerkes </w:t>
      </w:r>
      <w:r w:rsidRPr="00183A64">
        <w:rPr>
          <w:noProof/>
        </w:rPr>
        <w:t>COATINO®</w:t>
      </w:r>
      <w:r>
        <w:rPr>
          <w:noProof/>
        </w:rPr>
        <w:t xml:space="preserve">, das </w:t>
      </w:r>
      <w:r w:rsidR="009B50A2">
        <w:rPr>
          <w:noProof/>
        </w:rPr>
        <w:t>H</w:t>
      </w:r>
      <w:r w:rsidR="00FF26EC">
        <w:rPr>
          <w:noProof/>
        </w:rPr>
        <w:t>ersteller</w:t>
      </w:r>
      <w:r>
        <w:rPr>
          <w:noProof/>
        </w:rPr>
        <w:t xml:space="preserve"> bei der Wahl ihrer Produkte und der </w:t>
      </w:r>
      <w:r w:rsidR="00B5266B">
        <w:rPr>
          <w:noProof/>
        </w:rPr>
        <w:t>Formulierung ihrer Lacke digital unterstützt. D</w:t>
      </w:r>
      <w:r w:rsidR="00AC2ED3">
        <w:rPr>
          <w:noProof/>
        </w:rPr>
        <w:t xml:space="preserve">ie Anwendung </w:t>
      </w:r>
      <w:r w:rsidR="00B5266B">
        <w:rPr>
          <w:noProof/>
        </w:rPr>
        <w:t xml:space="preserve">kann </w:t>
      </w:r>
      <w:r w:rsidR="008C7802">
        <w:rPr>
          <w:noProof/>
        </w:rPr>
        <w:t xml:space="preserve">ohne </w:t>
      </w:r>
      <w:r w:rsidR="00C26965">
        <w:rPr>
          <w:noProof/>
        </w:rPr>
        <w:t xml:space="preserve">besondere </w:t>
      </w:r>
      <w:r w:rsidR="008C7802">
        <w:rPr>
          <w:noProof/>
        </w:rPr>
        <w:t>Vorkenntn</w:t>
      </w:r>
      <w:r w:rsidR="006861C3">
        <w:rPr>
          <w:noProof/>
        </w:rPr>
        <w:t>i</w:t>
      </w:r>
      <w:r w:rsidR="008C7802">
        <w:rPr>
          <w:noProof/>
        </w:rPr>
        <w:t xml:space="preserve">sse genutzt werden </w:t>
      </w:r>
      <w:r w:rsidR="00B5266B">
        <w:rPr>
          <w:noProof/>
        </w:rPr>
        <w:t xml:space="preserve">und es sind auch </w:t>
      </w:r>
      <w:r w:rsidR="008C7802">
        <w:rPr>
          <w:noProof/>
        </w:rPr>
        <w:t>keine größeren Anschaffungen</w:t>
      </w:r>
      <w:r w:rsidR="00C26965">
        <w:rPr>
          <w:noProof/>
        </w:rPr>
        <w:t xml:space="preserve"> </w:t>
      </w:r>
      <w:r w:rsidR="008C7802">
        <w:rPr>
          <w:noProof/>
        </w:rPr>
        <w:t xml:space="preserve">notwendig. </w:t>
      </w:r>
      <w:r w:rsidR="00582D10">
        <w:rPr>
          <w:noProof/>
        </w:rPr>
        <w:t xml:space="preserve">Derzeit </w:t>
      </w:r>
      <w:r w:rsidR="00863EED">
        <w:rPr>
          <w:noProof/>
        </w:rPr>
        <w:t xml:space="preserve">ist </w:t>
      </w:r>
      <w:r w:rsidR="00835471">
        <w:rPr>
          <w:noProof/>
        </w:rPr>
        <w:t>das Tool</w:t>
      </w:r>
      <w:r w:rsidR="00582D10">
        <w:rPr>
          <w:noProof/>
        </w:rPr>
        <w:t xml:space="preserve"> auf den Markt mit Architekturfarben a</w:t>
      </w:r>
      <w:r w:rsidR="00863EED">
        <w:rPr>
          <w:noProof/>
        </w:rPr>
        <w:t>usgelegt</w:t>
      </w:r>
      <w:r w:rsidR="00582D10">
        <w:rPr>
          <w:noProof/>
        </w:rPr>
        <w:t xml:space="preserve">, weitere </w:t>
      </w:r>
      <w:r w:rsidR="00D2429D">
        <w:rPr>
          <w:noProof/>
        </w:rPr>
        <w:t xml:space="preserve">Anwendungsbereiche, </w:t>
      </w:r>
      <w:r w:rsidR="00582D10">
        <w:rPr>
          <w:noProof/>
        </w:rPr>
        <w:t xml:space="preserve">Defekte </w:t>
      </w:r>
      <w:r w:rsidR="00392AC6">
        <w:rPr>
          <w:noProof/>
        </w:rPr>
        <w:t>und zusätzliche Funktionen</w:t>
      </w:r>
      <w:r w:rsidR="00863EED">
        <w:rPr>
          <w:noProof/>
        </w:rPr>
        <w:t xml:space="preserve"> folgen in Kürze</w:t>
      </w:r>
      <w:r w:rsidR="008345AD">
        <w:rPr>
          <w:noProof/>
        </w:rPr>
        <w:t>.</w:t>
      </w:r>
    </w:p>
    <w:p w14:paraId="6E76B5F5" w14:textId="77777777" w:rsidR="008345AD" w:rsidRDefault="008345AD" w:rsidP="00791F68">
      <w:pPr>
        <w:rPr>
          <w:noProof/>
        </w:rPr>
      </w:pPr>
    </w:p>
    <w:p w14:paraId="4722B155" w14:textId="2E2E76AC" w:rsidR="00647AD9" w:rsidRPr="00813625" w:rsidRDefault="00813625" w:rsidP="00791F68">
      <w:pPr>
        <w:rPr>
          <w:b/>
          <w:noProof/>
        </w:rPr>
      </w:pPr>
      <w:r w:rsidRPr="00813625">
        <w:rPr>
          <w:b/>
          <w:noProof/>
        </w:rPr>
        <w:t xml:space="preserve">Die Kriterien für die Entscheidung der </w:t>
      </w:r>
      <w:r w:rsidR="00647AD9" w:rsidRPr="00813625">
        <w:rPr>
          <w:b/>
          <w:noProof/>
        </w:rPr>
        <w:t>VO</w:t>
      </w:r>
      <w:r w:rsidRPr="00813625">
        <w:rPr>
          <w:b/>
          <w:noProof/>
        </w:rPr>
        <w:t>ICE-Jury</w:t>
      </w:r>
    </w:p>
    <w:p w14:paraId="015EE84D" w14:textId="77777777" w:rsidR="00647AD9" w:rsidRDefault="00647AD9" w:rsidP="00791F68">
      <w:pPr>
        <w:rPr>
          <w:noProof/>
        </w:rPr>
      </w:pPr>
    </w:p>
    <w:p w14:paraId="1B0BFFF7" w14:textId="60D5A421" w:rsidR="00ED69B8" w:rsidRDefault="00D44FF9" w:rsidP="00791F68">
      <w:pPr>
        <w:rPr>
          <w:noProof/>
        </w:rPr>
      </w:pPr>
      <w:r w:rsidRPr="0095622C">
        <w:rPr>
          <w:noProof/>
        </w:rPr>
        <w:t>Die VOICE-Jury</w:t>
      </w:r>
      <w:r w:rsidR="0095622C">
        <w:rPr>
          <w:noProof/>
        </w:rPr>
        <w:t xml:space="preserve"> </w:t>
      </w:r>
      <w:r w:rsidR="00D2429D">
        <w:rPr>
          <w:noProof/>
        </w:rPr>
        <w:t>mit Vertreter</w:t>
      </w:r>
      <w:r w:rsidR="00780852">
        <w:rPr>
          <w:noProof/>
        </w:rPr>
        <w:t>in</w:t>
      </w:r>
      <w:r w:rsidR="00E66894">
        <w:rPr>
          <w:noProof/>
        </w:rPr>
        <w:t>n</w:t>
      </w:r>
      <w:r w:rsidR="00780852">
        <w:rPr>
          <w:noProof/>
        </w:rPr>
        <w:t>en und Vertreter</w:t>
      </w:r>
      <w:r w:rsidR="00D2429D">
        <w:rPr>
          <w:noProof/>
        </w:rPr>
        <w:t xml:space="preserve">n </w:t>
      </w:r>
      <w:r w:rsidR="0095622C">
        <w:rPr>
          <w:noProof/>
        </w:rPr>
        <w:t xml:space="preserve">aus Wissenschaft und Praxis sieht in dem digitalen </w:t>
      </w:r>
      <w:r w:rsidR="000676D1">
        <w:rPr>
          <w:noProof/>
        </w:rPr>
        <w:t>Tool von Evonik Coating Additives all diese Vorteile</w:t>
      </w:r>
      <w:r w:rsidR="005E59A4">
        <w:rPr>
          <w:noProof/>
        </w:rPr>
        <w:t>:</w:t>
      </w:r>
      <w:r w:rsidR="00D85993">
        <w:rPr>
          <w:noProof/>
        </w:rPr>
        <w:t xml:space="preserve"> </w:t>
      </w:r>
      <w:r w:rsidR="005E59A4">
        <w:rPr>
          <w:noProof/>
        </w:rPr>
        <w:t>D</w:t>
      </w:r>
      <w:r w:rsidR="00732CF1">
        <w:rPr>
          <w:noProof/>
        </w:rPr>
        <w:t xml:space="preserve">er Nutzen für </w:t>
      </w:r>
      <w:r w:rsidR="004339D6">
        <w:rPr>
          <w:noProof/>
        </w:rPr>
        <w:t>die</w:t>
      </w:r>
      <w:r w:rsidR="00732CF1">
        <w:rPr>
          <w:noProof/>
        </w:rPr>
        <w:t xml:space="preserve"> Kunden sei klar und messbar, heißt es in der Begründung.</w:t>
      </w:r>
      <w:r w:rsidR="00317A35">
        <w:rPr>
          <w:noProof/>
        </w:rPr>
        <w:t xml:space="preserve"> </w:t>
      </w:r>
      <w:r w:rsidR="00EC330D">
        <w:rPr>
          <w:noProof/>
        </w:rPr>
        <w:t xml:space="preserve">Es </w:t>
      </w:r>
      <w:r w:rsidR="003D2999">
        <w:rPr>
          <w:noProof/>
        </w:rPr>
        <w:t>handele sich um ein</w:t>
      </w:r>
      <w:r w:rsidR="005E59A4">
        <w:rPr>
          <w:noProof/>
        </w:rPr>
        <w:t>en</w:t>
      </w:r>
      <w:r w:rsidR="003D2999">
        <w:rPr>
          <w:noProof/>
        </w:rPr>
        <w:t xml:space="preserve"> extern vermarkteten, hochentwickel</w:t>
      </w:r>
      <w:r w:rsidR="005E59A4">
        <w:rPr>
          <w:noProof/>
        </w:rPr>
        <w:t xml:space="preserve">ten </w:t>
      </w:r>
      <w:r w:rsidR="00EC330D">
        <w:rPr>
          <w:noProof/>
        </w:rPr>
        <w:t xml:space="preserve">Bilderkennungs-Service, der von einem </w:t>
      </w:r>
      <w:r w:rsidR="00432DCF">
        <w:rPr>
          <w:noProof/>
        </w:rPr>
        <w:t>bereichsübergreifend</w:t>
      </w:r>
      <w:r w:rsidR="00EC330D">
        <w:rPr>
          <w:noProof/>
        </w:rPr>
        <w:t xml:space="preserve"> aufg</w:t>
      </w:r>
      <w:r w:rsidR="00863EED">
        <w:rPr>
          <w:noProof/>
        </w:rPr>
        <w:t>e</w:t>
      </w:r>
      <w:r w:rsidR="00EC330D">
        <w:rPr>
          <w:noProof/>
        </w:rPr>
        <w:t xml:space="preserve">stellten </w:t>
      </w:r>
      <w:r w:rsidR="00ED69B8">
        <w:rPr>
          <w:noProof/>
        </w:rPr>
        <w:t>Projektteam entwickelt worden sei.</w:t>
      </w:r>
    </w:p>
    <w:p w14:paraId="37892314" w14:textId="77777777" w:rsidR="00ED69B8" w:rsidRDefault="00ED69B8" w:rsidP="00791F68">
      <w:pPr>
        <w:rPr>
          <w:noProof/>
        </w:rPr>
      </w:pPr>
    </w:p>
    <w:p w14:paraId="74D7FE80" w14:textId="6550DC3B" w:rsidR="000F1396" w:rsidRPr="0095622C" w:rsidRDefault="00F4151D" w:rsidP="00791F68">
      <w:pPr>
        <w:rPr>
          <w:noProof/>
        </w:rPr>
      </w:pPr>
      <w:r>
        <w:rPr>
          <w:noProof/>
        </w:rPr>
        <w:t xml:space="preserve">Tatsächlich haben bei der rund zweijährigen Entwicklung </w:t>
      </w:r>
      <w:r w:rsidR="00A438C2">
        <w:rPr>
          <w:noProof/>
        </w:rPr>
        <w:t xml:space="preserve">Expertinnen und Experten </w:t>
      </w:r>
      <w:r w:rsidR="00455967">
        <w:rPr>
          <w:noProof/>
        </w:rPr>
        <w:t xml:space="preserve">aus </w:t>
      </w:r>
      <w:r w:rsidR="00A438C2">
        <w:rPr>
          <w:noProof/>
        </w:rPr>
        <w:t>unterschiedliche</w:t>
      </w:r>
      <w:r w:rsidR="00455967">
        <w:rPr>
          <w:noProof/>
        </w:rPr>
        <w:t>n</w:t>
      </w:r>
      <w:r w:rsidR="00A438C2">
        <w:rPr>
          <w:noProof/>
        </w:rPr>
        <w:t xml:space="preserve"> Fachrichtungen und</w:t>
      </w:r>
      <w:r w:rsidR="00455967">
        <w:rPr>
          <w:noProof/>
        </w:rPr>
        <w:t xml:space="preserve"> Standorten zusammengearbeitet.</w:t>
      </w:r>
      <w:r w:rsidR="007621BE">
        <w:rPr>
          <w:noProof/>
        </w:rPr>
        <w:t xml:space="preserve"> „</w:t>
      </w:r>
      <w:r w:rsidR="00A16A32">
        <w:rPr>
          <w:noProof/>
        </w:rPr>
        <w:t xml:space="preserve">Es ist ein sehr heterogenes Team von etwa </w:t>
      </w:r>
      <w:r w:rsidR="00920181">
        <w:rPr>
          <w:noProof/>
        </w:rPr>
        <w:t>10</w:t>
      </w:r>
      <w:r w:rsidR="00A16A32">
        <w:rPr>
          <w:noProof/>
        </w:rPr>
        <w:t xml:space="preserve"> Leuten mit unterschiedlichen Skills“</w:t>
      </w:r>
      <w:r w:rsidR="00E74513">
        <w:rPr>
          <w:noProof/>
        </w:rPr>
        <w:t xml:space="preserve">, sagt </w:t>
      </w:r>
      <w:r w:rsidR="0005567C">
        <w:rPr>
          <w:noProof/>
        </w:rPr>
        <w:t>Udo Göcke, Head of</w:t>
      </w:r>
      <w:r w:rsidR="00970EC3">
        <w:t xml:space="preserve"> </w:t>
      </w:r>
      <w:r w:rsidR="00970EC3" w:rsidRPr="00970EC3">
        <w:rPr>
          <w:noProof/>
        </w:rPr>
        <w:t>Product Group COATINO</w:t>
      </w:r>
      <w:r w:rsidR="00970EC3" w:rsidRPr="00193DE9">
        <w:rPr>
          <w:noProof/>
        </w:rPr>
        <w:t>®</w:t>
      </w:r>
      <w:r w:rsidR="00E74513">
        <w:rPr>
          <w:noProof/>
        </w:rPr>
        <w:t>. „</w:t>
      </w:r>
      <w:r w:rsidR="00193DE9">
        <w:rPr>
          <w:noProof/>
        </w:rPr>
        <w:t xml:space="preserve">IT und Anwendungstechnik haben zur Entwicklung der </w:t>
      </w:r>
      <w:r w:rsidR="00193DE9" w:rsidRPr="00193DE9">
        <w:rPr>
          <w:noProof/>
        </w:rPr>
        <w:t>COATINO® Defect Detection</w:t>
      </w:r>
      <w:r w:rsidR="00193DE9">
        <w:rPr>
          <w:noProof/>
        </w:rPr>
        <w:t xml:space="preserve"> beigetragen.“</w:t>
      </w:r>
    </w:p>
    <w:p w14:paraId="7092A8B0" w14:textId="77777777" w:rsidR="000F1396" w:rsidRPr="0095622C" w:rsidRDefault="000F1396" w:rsidP="00791F68">
      <w:pPr>
        <w:rPr>
          <w:noProof/>
        </w:rPr>
      </w:pPr>
    </w:p>
    <w:p w14:paraId="78FCFF5D" w14:textId="1EEC296F" w:rsidR="006C3B5B" w:rsidRDefault="00EE187C" w:rsidP="00791F68">
      <w:pPr>
        <w:rPr>
          <w:noProof/>
        </w:rPr>
      </w:pPr>
      <w:r>
        <w:rPr>
          <w:noProof/>
        </w:rPr>
        <w:t xml:space="preserve">Der </w:t>
      </w:r>
      <w:r w:rsidRPr="00EE187C">
        <w:rPr>
          <w:noProof/>
        </w:rPr>
        <w:t xml:space="preserve">VOICE Best Data Project Award </w:t>
      </w:r>
      <w:r>
        <w:rPr>
          <w:noProof/>
        </w:rPr>
        <w:t xml:space="preserve">wird </w:t>
      </w:r>
      <w:r w:rsidR="003D2999">
        <w:rPr>
          <w:noProof/>
        </w:rPr>
        <w:t xml:space="preserve">einmal im Jahr </w:t>
      </w:r>
      <w:r>
        <w:rPr>
          <w:noProof/>
        </w:rPr>
        <w:t xml:space="preserve">in den Kategorien mittelständisches </w:t>
      </w:r>
      <w:r w:rsidR="00AB3C4E">
        <w:rPr>
          <w:noProof/>
        </w:rPr>
        <w:t xml:space="preserve">Unternehmen und Großunternehmen verliehen. Die </w:t>
      </w:r>
      <w:r w:rsidR="003D2999">
        <w:rPr>
          <w:noProof/>
        </w:rPr>
        <w:t>be</w:t>
      </w:r>
      <w:r w:rsidR="002830DB">
        <w:rPr>
          <w:noProof/>
        </w:rPr>
        <w:t xml:space="preserve">trachteten </w:t>
      </w:r>
      <w:r w:rsidR="006C3B5B">
        <w:rPr>
          <w:noProof/>
        </w:rPr>
        <w:t>Projekte</w:t>
      </w:r>
      <w:r w:rsidR="003D2999">
        <w:rPr>
          <w:noProof/>
        </w:rPr>
        <w:t xml:space="preserve"> </w:t>
      </w:r>
      <w:r w:rsidR="008A196C">
        <w:rPr>
          <w:noProof/>
        </w:rPr>
        <w:t xml:space="preserve">beschäftigen sich mit Datensammlung und -aufbereitung, mit Datentransport und </w:t>
      </w:r>
      <w:r w:rsidR="0045726A">
        <w:rPr>
          <w:noProof/>
        </w:rPr>
        <w:t>-be</w:t>
      </w:r>
      <w:r w:rsidR="008A196C">
        <w:rPr>
          <w:noProof/>
        </w:rPr>
        <w:t>re</w:t>
      </w:r>
      <w:r w:rsidR="0045726A">
        <w:rPr>
          <w:noProof/>
        </w:rPr>
        <w:t>itstel</w:t>
      </w:r>
      <w:r w:rsidR="006D27E2">
        <w:rPr>
          <w:noProof/>
        </w:rPr>
        <w:t>l</w:t>
      </w:r>
      <w:r w:rsidR="0045726A">
        <w:rPr>
          <w:noProof/>
        </w:rPr>
        <w:t>ung sowie ihrer Analyse</w:t>
      </w:r>
      <w:r w:rsidR="00C8799B">
        <w:rPr>
          <w:noProof/>
        </w:rPr>
        <w:t xml:space="preserve">, </w:t>
      </w:r>
      <w:r w:rsidR="00C13228">
        <w:rPr>
          <w:noProof/>
        </w:rPr>
        <w:t xml:space="preserve">etwa </w:t>
      </w:r>
      <w:r w:rsidR="0045726A">
        <w:rPr>
          <w:noProof/>
        </w:rPr>
        <w:t>mittels</w:t>
      </w:r>
      <w:r w:rsidR="000C4EDF">
        <w:rPr>
          <w:noProof/>
        </w:rPr>
        <w:t xml:space="preserve"> Machine Learning </w:t>
      </w:r>
      <w:r w:rsidR="00C13228">
        <w:rPr>
          <w:noProof/>
        </w:rPr>
        <w:lastRenderedPageBreak/>
        <w:t>oder künstlicher Intelligenz.</w:t>
      </w:r>
      <w:r w:rsidR="00133A41">
        <w:rPr>
          <w:noProof/>
        </w:rPr>
        <w:t xml:space="preserve"> Bei der Bewertung spielen Faktoren wie der Impact für das Unternehmen, Innovationshöhe, Originalität sowie die Nutzung innovativer D</w:t>
      </w:r>
      <w:r w:rsidR="009E63C2">
        <w:rPr>
          <w:noProof/>
        </w:rPr>
        <w:t>a</w:t>
      </w:r>
      <w:r w:rsidR="00133A41">
        <w:rPr>
          <w:noProof/>
        </w:rPr>
        <w:t xml:space="preserve">tentechnologien eine Rolle. </w:t>
      </w:r>
      <w:r w:rsidR="008D128F">
        <w:rPr>
          <w:noProof/>
        </w:rPr>
        <w:t xml:space="preserve">Es muss sich um </w:t>
      </w:r>
      <w:r w:rsidR="008D128F" w:rsidRPr="008D128F">
        <w:rPr>
          <w:noProof/>
        </w:rPr>
        <w:t xml:space="preserve">ein </w:t>
      </w:r>
      <w:r w:rsidR="00432DCF">
        <w:rPr>
          <w:noProof/>
        </w:rPr>
        <w:t xml:space="preserve">bereits </w:t>
      </w:r>
      <w:r w:rsidR="008D128F" w:rsidRPr="008D128F">
        <w:rPr>
          <w:noProof/>
        </w:rPr>
        <w:t xml:space="preserve">realisiertes Projekt handeln, </w:t>
      </w:r>
      <w:r w:rsidR="00FF3025">
        <w:rPr>
          <w:noProof/>
        </w:rPr>
        <w:t xml:space="preserve">bei dem </w:t>
      </w:r>
      <w:r w:rsidR="008D128F" w:rsidRPr="008D128F">
        <w:rPr>
          <w:noProof/>
        </w:rPr>
        <w:t xml:space="preserve">mindestens </w:t>
      </w:r>
      <w:r w:rsidR="00FF3025">
        <w:rPr>
          <w:noProof/>
        </w:rPr>
        <w:t xml:space="preserve">ein </w:t>
      </w:r>
      <w:r w:rsidR="008D128F" w:rsidRPr="008D128F">
        <w:rPr>
          <w:noProof/>
        </w:rPr>
        <w:t xml:space="preserve">Prototyp </w:t>
      </w:r>
      <w:r w:rsidR="00133A41">
        <w:rPr>
          <w:noProof/>
        </w:rPr>
        <w:t xml:space="preserve">oder </w:t>
      </w:r>
      <w:r w:rsidR="00FF3025">
        <w:rPr>
          <w:noProof/>
        </w:rPr>
        <w:t xml:space="preserve">ein </w:t>
      </w:r>
      <w:r w:rsidR="008D128F" w:rsidRPr="008D128F">
        <w:rPr>
          <w:noProof/>
        </w:rPr>
        <w:t xml:space="preserve">Minimal Viable Product </w:t>
      </w:r>
      <w:r w:rsidR="00FF3025">
        <w:rPr>
          <w:noProof/>
        </w:rPr>
        <w:t xml:space="preserve">vorliegt. Ausgezeichnet werden </w:t>
      </w:r>
      <w:r w:rsidR="00C8799B">
        <w:rPr>
          <w:noProof/>
        </w:rPr>
        <w:t xml:space="preserve">grundsätzlich </w:t>
      </w:r>
      <w:r w:rsidR="00C8799B" w:rsidRPr="008D128F">
        <w:rPr>
          <w:noProof/>
        </w:rPr>
        <w:t>Team</w:t>
      </w:r>
      <w:r w:rsidR="00C8799B">
        <w:rPr>
          <w:noProof/>
        </w:rPr>
        <w:t>s,</w:t>
      </w:r>
      <w:r w:rsidR="00863EED">
        <w:rPr>
          <w:noProof/>
        </w:rPr>
        <w:t xml:space="preserve"> </w:t>
      </w:r>
      <w:r w:rsidR="00734CA1">
        <w:rPr>
          <w:noProof/>
        </w:rPr>
        <w:t>keine Einzelpersonen.</w:t>
      </w:r>
    </w:p>
    <w:p w14:paraId="213B7AAA" w14:textId="5DBBA54E" w:rsidR="008A4CA4" w:rsidRDefault="008A4CA4" w:rsidP="00791F68">
      <w:pPr>
        <w:rPr>
          <w:noProof/>
        </w:rPr>
      </w:pPr>
    </w:p>
    <w:p w14:paraId="374B3B82" w14:textId="02FED9DF" w:rsidR="00F27E9B" w:rsidRDefault="000F1396" w:rsidP="00791F68">
      <w:pPr>
        <w:rPr>
          <w:noProof/>
        </w:rPr>
      </w:pPr>
      <w:r>
        <w:rPr>
          <w:noProof/>
        </w:rPr>
        <w:t>D</w:t>
      </w:r>
      <w:r w:rsidR="008A4CA4">
        <w:rPr>
          <w:noProof/>
        </w:rPr>
        <w:t xml:space="preserve">er VOICE </w:t>
      </w:r>
      <w:r w:rsidR="00F27E9B">
        <w:rPr>
          <w:noProof/>
        </w:rPr>
        <w:t>– Bundesverband der IT-Anwender e.V. ist ein</w:t>
      </w:r>
      <w:r w:rsidR="00962323">
        <w:rPr>
          <w:noProof/>
        </w:rPr>
        <w:t xml:space="preserve"> </w:t>
      </w:r>
      <w:r w:rsidR="001131EF">
        <w:rPr>
          <w:noProof/>
        </w:rPr>
        <w:t>Verband der deutschen Informations- und Telekommunikationsbranche</w:t>
      </w:r>
      <w:r w:rsidR="00CB09DF">
        <w:rPr>
          <w:noProof/>
        </w:rPr>
        <w:t xml:space="preserve">. Das </w:t>
      </w:r>
      <w:r w:rsidR="00BD75E2">
        <w:rPr>
          <w:noProof/>
        </w:rPr>
        <w:t>Netzwerk</w:t>
      </w:r>
      <w:r w:rsidR="001131EF">
        <w:rPr>
          <w:noProof/>
        </w:rPr>
        <w:t xml:space="preserve"> </w:t>
      </w:r>
      <w:r w:rsidR="00BD75E2">
        <w:rPr>
          <w:noProof/>
        </w:rPr>
        <w:t xml:space="preserve">vertritt die </w:t>
      </w:r>
      <w:r w:rsidR="004628FA">
        <w:rPr>
          <w:noProof/>
        </w:rPr>
        <w:t xml:space="preserve">Interessen der </w:t>
      </w:r>
      <w:r w:rsidR="001131EF">
        <w:rPr>
          <w:noProof/>
        </w:rPr>
        <w:t xml:space="preserve">rund 400 </w:t>
      </w:r>
      <w:r w:rsidR="007B7B71">
        <w:rPr>
          <w:noProof/>
        </w:rPr>
        <w:t xml:space="preserve">Mitglieder und ca. 3000 </w:t>
      </w:r>
      <w:r w:rsidR="001131EF">
        <w:rPr>
          <w:noProof/>
        </w:rPr>
        <w:t>Mitglied</w:t>
      </w:r>
      <w:r w:rsidR="003F226F">
        <w:rPr>
          <w:noProof/>
        </w:rPr>
        <w:t>sunternehmen aus unterschiedlichen Branchen</w:t>
      </w:r>
      <w:r w:rsidR="00CB09DF">
        <w:rPr>
          <w:noProof/>
        </w:rPr>
        <w:t>.</w:t>
      </w:r>
      <w:r w:rsidR="004628FA">
        <w:rPr>
          <w:noProof/>
        </w:rPr>
        <w:t xml:space="preserve"> </w:t>
      </w:r>
      <w:r w:rsidR="00E93E00">
        <w:rPr>
          <w:noProof/>
        </w:rPr>
        <w:t xml:space="preserve">Sein </w:t>
      </w:r>
      <w:r w:rsidR="004628FA">
        <w:rPr>
          <w:noProof/>
        </w:rPr>
        <w:t>Ziel ist es, d</w:t>
      </w:r>
      <w:r w:rsidR="00D10D75">
        <w:rPr>
          <w:noProof/>
        </w:rPr>
        <w:t>eren Wettbewerbsfähigkeit dur</w:t>
      </w:r>
      <w:r w:rsidR="0033790C">
        <w:rPr>
          <w:noProof/>
        </w:rPr>
        <w:t>ch</w:t>
      </w:r>
      <w:r w:rsidR="00D10D75">
        <w:rPr>
          <w:noProof/>
        </w:rPr>
        <w:t xml:space="preserve"> den Einsatz von digitalen Technologien weiter zu stärken.</w:t>
      </w:r>
    </w:p>
    <w:p w14:paraId="0CEE8490" w14:textId="77777777" w:rsidR="004663B7" w:rsidRDefault="004663B7" w:rsidP="00791F68">
      <w:pPr>
        <w:rPr>
          <w:noProof/>
        </w:rPr>
      </w:pPr>
    </w:p>
    <w:p w14:paraId="7AFEF55F" w14:textId="240AC99D" w:rsidR="00A82F9D" w:rsidRDefault="00527EAC" w:rsidP="0006177F">
      <w:r>
        <w:t>W</w:t>
      </w:r>
      <w:r w:rsidR="00F467FB" w:rsidRPr="00F467FB">
        <w:t xml:space="preserve">eitere Informationen </w:t>
      </w:r>
      <w:r>
        <w:t>finden</w:t>
      </w:r>
      <w:r w:rsidR="00F467FB" w:rsidRPr="00F467FB">
        <w:t xml:space="preserve"> Sie </w:t>
      </w:r>
      <w:r>
        <w:t>auf</w:t>
      </w:r>
      <w:r w:rsidR="0005567C">
        <w:t xml:space="preserve"> </w:t>
      </w:r>
      <w:r w:rsidR="0005567C" w:rsidRPr="007A7B5D">
        <w:t>https://www.coatino.com/virtual-lab/cdd</w:t>
      </w:r>
      <w:r w:rsidR="00F467FB" w:rsidRPr="00F467FB">
        <w:t>.</w:t>
      </w:r>
    </w:p>
    <w:p w14:paraId="22182BCF" w14:textId="77777777" w:rsidR="000B1B97" w:rsidRDefault="000B1B97" w:rsidP="0006177F"/>
    <w:p w14:paraId="14556610" w14:textId="77777777" w:rsidR="003B0938" w:rsidRDefault="003B0938" w:rsidP="0006177F"/>
    <w:p w14:paraId="4E7387B6" w14:textId="77777777" w:rsidR="003B0938" w:rsidRDefault="003B0938" w:rsidP="003B0938">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14:paraId="0D0904C9" w14:textId="0AB22785" w:rsidR="003B0938" w:rsidRDefault="003B0938" w:rsidP="02FA3677">
      <w:pPr>
        <w:autoSpaceDE w:val="0"/>
        <w:autoSpaceDN w:val="0"/>
        <w:adjustRightInd w:val="0"/>
        <w:spacing w:line="220" w:lineRule="exact"/>
        <w:rPr>
          <w:rFonts w:cs="Lucida Sans Unicode"/>
          <w:sz w:val="18"/>
          <w:szCs w:val="18"/>
        </w:rPr>
      </w:pPr>
      <w:r w:rsidRPr="02FA3677">
        <w:rPr>
          <w:rFonts w:cs="Lucida Sans Unicode"/>
          <w:sz w:val="18"/>
          <w:szCs w:val="18"/>
        </w:rPr>
        <w:t xml:space="preserve">Evonik ist ein weltweit führendes Unternehmen der Spezialchemie. Der Konzern ist in über 100 Ländern aktiv und erwirtschaftete </w:t>
      </w:r>
      <w:r w:rsidR="0022540F">
        <w:rPr>
          <w:rStyle w:val="normaltextrun"/>
          <w:rFonts w:cs="Lucida Sans Unicode"/>
          <w:color w:val="000000"/>
          <w:sz w:val="18"/>
          <w:szCs w:val="18"/>
          <w:bdr w:val="none" w:sz="0" w:space="0" w:color="auto" w:frame="1"/>
        </w:rPr>
        <w:t>2020 einen Umsatz von</w:t>
      </w:r>
      <w:r w:rsidR="0022540F">
        <w:rPr>
          <w:rStyle w:val="normaltextrun"/>
          <w:rFonts w:ascii="Arial" w:hAnsi="Arial" w:cs="Arial"/>
          <w:color w:val="000000"/>
          <w:sz w:val="18"/>
          <w:szCs w:val="18"/>
          <w:bdr w:val="none" w:sz="0" w:space="0" w:color="auto" w:frame="1"/>
        </w:rPr>
        <w:t> </w:t>
      </w:r>
      <w:r w:rsidR="0022540F">
        <w:rPr>
          <w:rStyle w:val="normaltextrun"/>
          <w:rFonts w:cs="Lucida Sans Unicode"/>
          <w:color w:val="000000"/>
          <w:sz w:val="18"/>
          <w:szCs w:val="18"/>
          <w:bdr w:val="none" w:sz="0" w:space="0" w:color="auto" w:frame="1"/>
        </w:rPr>
        <w:t xml:space="preserve">12,2 Mrd. € und einen Gewinn (bereinigtes EBITDA) von 1,91 Mrd. €. </w:t>
      </w:r>
      <w:r w:rsidR="069E7CFB" w:rsidRPr="322FDD90">
        <w:rPr>
          <w:rFonts w:eastAsia="Lucida Sans Unicode" w:cs="Lucida Sans Unicode"/>
          <w:color w:val="000000" w:themeColor="text1"/>
          <w:sz w:val="18"/>
          <w:szCs w:val="18"/>
        </w:rPr>
        <w:t>Dabei geht Evonik weit über die Chemie hinaus, um innovative, wertbringende und nachhaltige Lösungen für Kunden zu schaffen</w:t>
      </w:r>
      <w:r w:rsidR="0022540F">
        <w:rPr>
          <w:rStyle w:val="normaltextrun"/>
          <w:rFonts w:cs="Lucida Sans Unicode"/>
          <w:color w:val="000000"/>
          <w:sz w:val="18"/>
          <w:szCs w:val="18"/>
          <w:bdr w:val="none" w:sz="0" w:space="0" w:color="auto" w:frame="1"/>
        </w:rPr>
        <w:t xml:space="preserve">. </w:t>
      </w:r>
      <w:r w:rsidR="5A5DB6E7" w:rsidRPr="322FDD90">
        <w:rPr>
          <w:rStyle w:val="normaltextrun"/>
          <w:rFonts w:cs="Lucida Sans Unicode"/>
          <w:color w:val="000000" w:themeColor="text1"/>
          <w:sz w:val="18"/>
          <w:szCs w:val="18"/>
        </w:rPr>
        <w:t xml:space="preserve">Rund </w:t>
      </w:r>
      <w:r w:rsidR="0022540F" w:rsidRPr="322FDD90">
        <w:rPr>
          <w:rStyle w:val="normaltextrun"/>
          <w:rFonts w:cs="Lucida Sans Unicode"/>
          <w:color w:val="000000" w:themeColor="text1"/>
          <w:sz w:val="18"/>
          <w:szCs w:val="18"/>
        </w:rPr>
        <w:t>33.000 Mitarbeiter</w:t>
      </w:r>
      <w:r w:rsidRPr="322FDD90">
        <w:rPr>
          <w:rFonts w:cs="Lucida Sans Unicode"/>
          <w:sz w:val="18"/>
          <w:szCs w:val="18"/>
        </w:rPr>
        <w:t xml:space="preserve"> verbindet dabei ein gemeinsamer Antrieb: Wir wollen das Leben besser machen, Tag für Tag.</w:t>
      </w:r>
    </w:p>
    <w:p w14:paraId="2E095A34" w14:textId="77777777" w:rsidR="008E0D9A" w:rsidRDefault="008E0D9A" w:rsidP="003B0938">
      <w:pPr>
        <w:autoSpaceDE w:val="0"/>
        <w:autoSpaceDN w:val="0"/>
        <w:adjustRightInd w:val="0"/>
        <w:spacing w:line="220" w:lineRule="exact"/>
        <w:rPr>
          <w:rFonts w:cs="Lucida Sans Unicode"/>
          <w:bCs/>
          <w:sz w:val="18"/>
          <w:szCs w:val="18"/>
        </w:rPr>
      </w:pPr>
    </w:p>
    <w:p w14:paraId="1C452B3E" w14:textId="77777777" w:rsidR="00D15740" w:rsidRPr="00D15740" w:rsidRDefault="00D15740" w:rsidP="2B02A0B3">
      <w:pPr>
        <w:autoSpaceDE w:val="0"/>
        <w:autoSpaceDN w:val="0"/>
        <w:adjustRightInd w:val="0"/>
        <w:spacing w:line="220" w:lineRule="exact"/>
        <w:ind w:right="-64"/>
        <w:rPr>
          <w:rFonts w:eastAsia="Lucida Sans Unicode" w:cs="Lucida Sans Unicode"/>
          <w:b/>
          <w:bCs/>
          <w:sz w:val="18"/>
          <w:szCs w:val="18"/>
        </w:rPr>
      </w:pPr>
      <w:r w:rsidRPr="2B02A0B3">
        <w:rPr>
          <w:rFonts w:eastAsia="Lucida Sans Unicode" w:cs="Lucida Sans Unicode"/>
          <w:b/>
          <w:bCs/>
          <w:sz w:val="18"/>
          <w:szCs w:val="18"/>
        </w:rPr>
        <w:t>Über Specialty Additives</w:t>
      </w:r>
    </w:p>
    <w:p w14:paraId="3B8ED56D" w14:textId="37A666C0" w:rsidR="00475C82" w:rsidRPr="00D15740" w:rsidRDefault="00D15740" w:rsidP="4A12BEDF">
      <w:pPr>
        <w:autoSpaceDE w:val="0"/>
        <w:autoSpaceDN w:val="0"/>
        <w:adjustRightInd w:val="0"/>
        <w:spacing w:line="220" w:lineRule="exact"/>
        <w:ind w:right="-64"/>
        <w:rPr>
          <w:rFonts w:cs="Lucida Sans Unicode"/>
          <w:sz w:val="18"/>
          <w:szCs w:val="18"/>
        </w:rPr>
      </w:pPr>
      <w:r w:rsidRPr="4A12BEDF">
        <w:rPr>
          <w:rFonts w:cs="Lucida Sans Unicode"/>
          <w:sz w:val="18"/>
          <w:szCs w:val="18"/>
        </w:rPr>
        <w:t>Die Division Specialty Additives vereint das Geschäft mit vielseitigen Additiven und leistungsstarken Vernetzern. Mit ihnen werden Endprodukte hochwertiger, langlebiger, energiesparender und einfach besser. Die Formulierungsexperten von Specialty Additives verbinden in wachstumsstarken Märkten wie Coatings, Mobilität, Infrastruktur und Konsumgüter kleine</w:t>
      </w:r>
      <w:r w:rsidR="0022540F">
        <w:rPr>
          <w:rFonts w:cs="Lucida Sans Unicode"/>
          <w:sz w:val="18"/>
          <w:szCs w:val="18"/>
        </w:rPr>
        <w:t xml:space="preserve"> Menge </w:t>
      </w:r>
      <w:r w:rsidRPr="4A12BEDF">
        <w:rPr>
          <w:rFonts w:cs="Lucida Sans Unicode"/>
          <w:sz w:val="18"/>
          <w:szCs w:val="18"/>
        </w:rPr>
        <w:t>mit großer Wirkung. Die Division erzielte im Geschäftsjahr 20</w:t>
      </w:r>
      <w:r w:rsidR="00593725">
        <w:rPr>
          <w:rFonts w:cs="Lucida Sans Unicode"/>
          <w:sz w:val="18"/>
          <w:szCs w:val="18"/>
        </w:rPr>
        <w:t>20</w:t>
      </w:r>
      <w:r w:rsidRPr="4A12BEDF">
        <w:rPr>
          <w:rFonts w:cs="Lucida Sans Unicode"/>
          <w:sz w:val="18"/>
          <w:szCs w:val="18"/>
        </w:rPr>
        <w:t xml:space="preserve"> mit rund 3.700 Mitarbeitern einen Umsatz von 3,</w:t>
      </w:r>
      <w:r w:rsidR="00593725">
        <w:rPr>
          <w:rFonts w:cs="Lucida Sans Unicode"/>
          <w:sz w:val="18"/>
          <w:szCs w:val="18"/>
        </w:rPr>
        <w:t>23</w:t>
      </w:r>
      <w:r w:rsidRPr="4A12BEDF">
        <w:rPr>
          <w:rFonts w:ascii="Arial" w:hAnsi="Arial" w:cs="Arial"/>
          <w:sz w:val="18"/>
          <w:szCs w:val="18"/>
        </w:rPr>
        <w:t> </w:t>
      </w:r>
      <w:r w:rsidRPr="4A12BEDF">
        <w:rPr>
          <w:rFonts w:cs="Lucida Sans Unicode"/>
          <w:sz w:val="18"/>
          <w:szCs w:val="18"/>
        </w:rPr>
        <w:t xml:space="preserve">Mrd. €. </w:t>
      </w:r>
    </w:p>
    <w:p w14:paraId="69B5EEDF" w14:textId="77777777" w:rsidR="00D15740" w:rsidRDefault="00D15740" w:rsidP="00D15740">
      <w:pPr>
        <w:autoSpaceDE w:val="0"/>
        <w:autoSpaceDN w:val="0"/>
        <w:adjustRightInd w:val="0"/>
        <w:spacing w:line="220" w:lineRule="exact"/>
        <w:ind w:right="-64"/>
        <w:rPr>
          <w:rFonts w:cs="Lucida Sans Unicode"/>
          <w:sz w:val="18"/>
          <w:szCs w:val="18"/>
        </w:rPr>
      </w:pPr>
    </w:p>
    <w:p w14:paraId="5618391F" w14:textId="77777777" w:rsidR="003B0938" w:rsidRPr="008E0D9A" w:rsidRDefault="003B0938" w:rsidP="008E0D9A">
      <w:pPr>
        <w:autoSpaceDE w:val="0"/>
        <w:autoSpaceDN w:val="0"/>
        <w:adjustRightInd w:val="0"/>
        <w:spacing w:line="220" w:lineRule="exact"/>
        <w:ind w:right="-64"/>
        <w:rPr>
          <w:rFonts w:cs="Lucida Sans Unicode"/>
          <w:sz w:val="18"/>
          <w:szCs w:val="18"/>
        </w:rPr>
      </w:pPr>
      <w:r>
        <w:rPr>
          <w:rFonts w:cs="Lucida Sans Unicode"/>
          <w:b/>
          <w:bCs/>
          <w:sz w:val="18"/>
          <w:szCs w:val="18"/>
        </w:rPr>
        <w:t>Rechtlicher Hinweis</w:t>
      </w:r>
    </w:p>
    <w:p w14:paraId="7A544302" w14:textId="77777777" w:rsidR="003B0938" w:rsidRDefault="003B0938" w:rsidP="003B0938">
      <w:pPr>
        <w:autoSpaceDE w:val="0"/>
        <w:autoSpaceDN w:val="0"/>
        <w:adjustRightInd w:val="0"/>
        <w:spacing w:line="220" w:lineRule="exact"/>
        <w:rPr>
          <w:rFonts w:cs="Lucida Sans Unicode"/>
          <w:bCs/>
          <w:sz w:val="18"/>
          <w:szCs w:val="18"/>
        </w:rPr>
      </w:pPr>
      <w:r>
        <w:rPr>
          <w:rFonts w:cs="Lucida Sans Unicode"/>
          <w:bCs/>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Pr>
          <w:rFonts w:cs="Lucida Sans Unicode"/>
          <w:bCs/>
          <w:sz w:val="18"/>
          <w:szCs w:val="18"/>
        </w:rPr>
        <w:t>mit</w:t>
      </w:r>
      <w:r w:rsidR="0082192E">
        <w:rPr>
          <w:rFonts w:cs="Lucida Sans Unicode"/>
          <w:bCs/>
          <w:sz w:val="18"/>
          <w:szCs w:val="18"/>
        </w:rPr>
        <w:t xml:space="preserve"> </w:t>
      </w:r>
      <w:r>
        <w:rPr>
          <w:rFonts w:cs="Lucida Sans Unicode"/>
          <w:bCs/>
          <w:sz w:val="18"/>
          <w:szCs w:val="18"/>
        </w:rPr>
        <w:t>ihr verbundene Unternehmen</w:t>
      </w:r>
      <w:proofErr w:type="gramEnd"/>
      <w:r>
        <w:rPr>
          <w:rFonts w:cs="Lucida Sans Unicode"/>
          <w:bCs/>
          <w:sz w:val="18"/>
          <w:szCs w:val="18"/>
        </w:rPr>
        <w:t xml:space="preserve"> übernehmen eine Verpflichtung, in dieser Mitteilung enthaltene Prognosen, Erwartungen oder Aussagen zu aktualisieren.</w:t>
      </w:r>
    </w:p>
    <w:p w14:paraId="0D9BA162" w14:textId="77777777" w:rsidR="000B1B97" w:rsidRPr="000B1B97" w:rsidRDefault="000B1B97" w:rsidP="006E5B66">
      <w:pPr>
        <w:autoSpaceDE w:val="0"/>
        <w:autoSpaceDN w:val="0"/>
        <w:adjustRightInd w:val="0"/>
        <w:spacing w:line="220" w:lineRule="exact"/>
        <w:rPr>
          <w:rFonts w:cs="Lucida Sans Unicode"/>
          <w:sz w:val="18"/>
          <w:szCs w:val="18"/>
        </w:rPr>
      </w:pPr>
    </w:p>
    <w:sectPr w:rsidR="000B1B97" w:rsidRPr="000B1B97" w:rsidSect="00A712C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B55C7" w14:textId="77777777" w:rsidR="002A2CAB" w:rsidRDefault="002A2CAB" w:rsidP="00FD1184">
      <w:r>
        <w:separator/>
      </w:r>
    </w:p>
  </w:endnote>
  <w:endnote w:type="continuationSeparator" w:id="0">
    <w:p w14:paraId="404F8887" w14:textId="77777777" w:rsidR="002A2CAB" w:rsidRDefault="002A2CAB" w:rsidP="00FD1184">
      <w:r>
        <w:continuationSeparator/>
      </w:r>
    </w:p>
  </w:endnote>
  <w:endnote w:type="continuationNotice" w:id="1">
    <w:p w14:paraId="0DD3B277" w14:textId="77777777" w:rsidR="002A2CAB" w:rsidRDefault="002A2C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E88A" w14:textId="77777777" w:rsidR="00C53E31" w:rsidRDefault="00C53E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4030" w14:textId="025E9340" w:rsidR="00C53E31" w:rsidRDefault="00C53E31">
    <w:pPr>
      <w:pStyle w:val="Fuzeile"/>
    </w:pPr>
  </w:p>
  <w:p w14:paraId="0C98278A" w14:textId="77777777" w:rsidR="00C53E31" w:rsidRDefault="00C53E31">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09A8" w14:textId="77777777" w:rsidR="00C53E31" w:rsidRDefault="00C53E31" w:rsidP="00316EC0">
    <w:pPr>
      <w:pStyle w:val="Fuzeile"/>
    </w:pPr>
  </w:p>
  <w:p w14:paraId="28591F5D" w14:textId="77777777" w:rsidR="00C53E31" w:rsidRPr="005225EC" w:rsidRDefault="00C53E31"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D48D4" w14:textId="77777777" w:rsidR="002A2CAB" w:rsidRDefault="002A2CAB" w:rsidP="00FD1184">
      <w:r>
        <w:separator/>
      </w:r>
    </w:p>
  </w:footnote>
  <w:footnote w:type="continuationSeparator" w:id="0">
    <w:p w14:paraId="371C80AD" w14:textId="77777777" w:rsidR="002A2CAB" w:rsidRDefault="002A2CAB" w:rsidP="00FD1184">
      <w:r>
        <w:continuationSeparator/>
      </w:r>
    </w:p>
  </w:footnote>
  <w:footnote w:type="continuationNotice" w:id="1">
    <w:p w14:paraId="0AE04FD6" w14:textId="77777777" w:rsidR="002A2CAB" w:rsidRDefault="002A2C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1B64" w14:textId="77777777" w:rsidR="00C53E31" w:rsidRDefault="00C53E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9218" w14:textId="77777777" w:rsidR="00C53E31" w:rsidRPr="006C35A6" w:rsidRDefault="00C53E31" w:rsidP="00316EC0">
    <w:pPr>
      <w:pStyle w:val="Kopfzeile"/>
      <w:spacing w:after="1880"/>
      <w:rPr>
        <w:sz w:val="2"/>
        <w:szCs w:val="2"/>
      </w:rPr>
    </w:pPr>
    <w:r>
      <w:rPr>
        <w:noProof/>
      </w:rPr>
      <w:drawing>
        <wp:anchor distT="0" distB="0" distL="114300" distR="114300" simplePos="0" relativeHeight="251658241" behindDoc="0" locked="0" layoutInCell="1" allowOverlap="1" wp14:anchorId="38ECD697" wp14:editId="70F11F71">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58243" behindDoc="0" locked="0" layoutInCell="1" allowOverlap="1" wp14:anchorId="6D5021EB" wp14:editId="3632158E">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C4C6" w14:textId="77777777" w:rsidR="00C53E31" w:rsidRPr="006C35A6" w:rsidRDefault="00C53E31">
    <w:pPr>
      <w:pStyle w:val="Kopfzeile"/>
      <w:rPr>
        <w:b/>
        <w:sz w:val="2"/>
        <w:szCs w:val="2"/>
      </w:rPr>
    </w:pPr>
    <w:r>
      <w:rPr>
        <w:noProof/>
      </w:rPr>
      <w:drawing>
        <wp:anchor distT="0" distB="0" distL="114300" distR="114300" simplePos="0" relativeHeight="251658242"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A13AD05E">
      <w:start w:val="1"/>
      <w:numFmt w:val="bullet"/>
      <w:lvlText w:val=""/>
      <w:lvlJc w:val="left"/>
      <w:pPr>
        <w:tabs>
          <w:tab w:val="num" w:pos="227"/>
        </w:tabs>
        <w:ind w:left="227" w:hanging="227"/>
      </w:pPr>
      <w:rPr>
        <w:rFonts w:ascii="Symbol" w:hAnsi="Symbol" w:hint="default"/>
        <w:color w:val="auto"/>
      </w:rPr>
    </w:lvl>
    <w:lvl w:ilvl="1" w:tplc="5FE08188">
      <w:start w:val="1"/>
      <w:numFmt w:val="bullet"/>
      <w:lvlText w:val="o"/>
      <w:lvlJc w:val="left"/>
      <w:pPr>
        <w:tabs>
          <w:tab w:val="num" w:pos="1440"/>
        </w:tabs>
        <w:ind w:left="1440" w:hanging="360"/>
      </w:pPr>
      <w:rPr>
        <w:rFonts w:ascii="Courier New" w:hAnsi="Courier New" w:cs="Courier New" w:hint="default"/>
      </w:rPr>
    </w:lvl>
    <w:lvl w:ilvl="2" w:tplc="D8A26014">
      <w:start w:val="1"/>
      <w:numFmt w:val="bullet"/>
      <w:lvlText w:val=""/>
      <w:lvlJc w:val="left"/>
      <w:pPr>
        <w:tabs>
          <w:tab w:val="num" w:pos="2160"/>
        </w:tabs>
        <w:ind w:left="2160" w:hanging="360"/>
      </w:pPr>
      <w:rPr>
        <w:rFonts w:ascii="Wingdings" w:hAnsi="Wingdings" w:hint="default"/>
      </w:rPr>
    </w:lvl>
    <w:lvl w:ilvl="3" w:tplc="6986A914">
      <w:start w:val="1"/>
      <w:numFmt w:val="bullet"/>
      <w:lvlText w:val=""/>
      <w:lvlJc w:val="left"/>
      <w:pPr>
        <w:tabs>
          <w:tab w:val="num" w:pos="2880"/>
        </w:tabs>
        <w:ind w:left="2880" w:hanging="360"/>
      </w:pPr>
      <w:rPr>
        <w:rFonts w:ascii="Symbol" w:hAnsi="Symbol" w:hint="default"/>
      </w:rPr>
    </w:lvl>
    <w:lvl w:ilvl="4" w:tplc="DF961208">
      <w:start w:val="1"/>
      <w:numFmt w:val="bullet"/>
      <w:lvlText w:val="o"/>
      <w:lvlJc w:val="left"/>
      <w:pPr>
        <w:tabs>
          <w:tab w:val="num" w:pos="3600"/>
        </w:tabs>
        <w:ind w:left="3600" w:hanging="360"/>
      </w:pPr>
      <w:rPr>
        <w:rFonts w:ascii="Courier New" w:hAnsi="Courier New" w:cs="Courier New" w:hint="default"/>
      </w:rPr>
    </w:lvl>
    <w:lvl w:ilvl="5" w:tplc="39944482">
      <w:start w:val="1"/>
      <w:numFmt w:val="bullet"/>
      <w:lvlText w:val=""/>
      <w:lvlJc w:val="left"/>
      <w:pPr>
        <w:tabs>
          <w:tab w:val="num" w:pos="4320"/>
        </w:tabs>
        <w:ind w:left="4320" w:hanging="360"/>
      </w:pPr>
      <w:rPr>
        <w:rFonts w:ascii="Wingdings" w:hAnsi="Wingdings" w:hint="default"/>
      </w:rPr>
    </w:lvl>
    <w:lvl w:ilvl="6" w:tplc="C290A2D2">
      <w:start w:val="1"/>
      <w:numFmt w:val="bullet"/>
      <w:lvlText w:val=""/>
      <w:lvlJc w:val="left"/>
      <w:pPr>
        <w:tabs>
          <w:tab w:val="num" w:pos="5040"/>
        </w:tabs>
        <w:ind w:left="5040" w:hanging="360"/>
      </w:pPr>
      <w:rPr>
        <w:rFonts w:ascii="Symbol" w:hAnsi="Symbol" w:hint="default"/>
      </w:rPr>
    </w:lvl>
    <w:lvl w:ilvl="7" w:tplc="BEEE4CDC">
      <w:start w:val="1"/>
      <w:numFmt w:val="bullet"/>
      <w:lvlText w:val="o"/>
      <w:lvlJc w:val="left"/>
      <w:pPr>
        <w:tabs>
          <w:tab w:val="num" w:pos="5760"/>
        </w:tabs>
        <w:ind w:left="5760" w:hanging="360"/>
      </w:pPr>
      <w:rPr>
        <w:rFonts w:ascii="Courier New" w:hAnsi="Courier New" w:cs="Courier New" w:hint="default"/>
      </w:rPr>
    </w:lvl>
    <w:lvl w:ilvl="8" w:tplc="2158B6C0">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1D8187A">
      <w:start w:val="1"/>
      <w:numFmt w:val="decimal"/>
      <w:lvlText w:val="%1)"/>
      <w:lvlJc w:val="left"/>
      <w:pPr>
        <w:tabs>
          <w:tab w:val="num" w:pos="360"/>
        </w:tabs>
        <w:ind w:left="360" w:hanging="360"/>
      </w:pPr>
    </w:lvl>
    <w:lvl w:ilvl="1" w:tplc="4B58E33E">
      <w:start w:val="1"/>
      <w:numFmt w:val="lowerLetter"/>
      <w:lvlText w:val="%2)"/>
      <w:lvlJc w:val="left"/>
      <w:pPr>
        <w:tabs>
          <w:tab w:val="num" w:pos="720"/>
        </w:tabs>
        <w:ind w:left="720" w:hanging="360"/>
      </w:pPr>
    </w:lvl>
    <w:lvl w:ilvl="2" w:tplc="5ADE80E8">
      <w:start w:val="1"/>
      <w:numFmt w:val="lowerRoman"/>
      <w:lvlText w:val="%3)"/>
      <w:lvlJc w:val="left"/>
      <w:pPr>
        <w:tabs>
          <w:tab w:val="num" w:pos="1080"/>
        </w:tabs>
        <w:ind w:left="1080" w:hanging="360"/>
      </w:pPr>
    </w:lvl>
    <w:lvl w:ilvl="3" w:tplc="EAB2514C">
      <w:start w:val="1"/>
      <w:numFmt w:val="decimal"/>
      <w:lvlText w:val="(%4)"/>
      <w:lvlJc w:val="left"/>
      <w:pPr>
        <w:tabs>
          <w:tab w:val="num" w:pos="1440"/>
        </w:tabs>
        <w:ind w:left="1440" w:hanging="360"/>
      </w:pPr>
    </w:lvl>
    <w:lvl w:ilvl="4" w:tplc="37A29D34">
      <w:start w:val="1"/>
      <w:numFmt w:val="lowerLetter"/>
      <w:lvlText w:val="(%5)"/>
      <w:lvlJc w:val="left"/>
      <w:pPr>
        <w:tabs>
          <w:tab w:val="num" w:pos="1800"/>
        </w:tabs>
        <w:ind w:left="1800" w:hanging="360"/>
      </w:pPr>
    </w:lvl>
    <w:lvl w:ilvl="5" w:tplc="84228AE8">
      <w:start w:val="1"/>
      <w:numFmt w:val="lowerRoman"/>
      <w:lvlText w:val="(%6)"/>
      <w:lvlJc w:val="left"/>
      <w:pPr>
        <w:tabs>
          <w:tab w:val="num" w:pos="2160"/>
        </w:tabs>
        <w:ind w:left="2160" w:hanging="360"/>
      </w:pPr>
    </w:lvl>
    <w:lvl w:ilvl="6" w:tplc="9126067C">
      <w:start w:val="1"/>
      <w:numFmt w:val="decimal"/>
      <w:lvlText w:val="%7."/>
      <w:lvlJc w:val="left"/>
      <w:pPr>
        <w:tabs>
          <w:tab w:val="num" w:pos="2520"/>
        </w:tabs>
        <w:ind w:left="2520" w:hanging="360"/>
      </w:pPr>
    </w:lvl>
    <w:lvl w:ilvl="7" w:tplc="38F6A77C">
      <w:start w:val="1"/>
      <w:numFmt w:val="lowerLetter"/>
      <w:lvlText w:val="%8."/>
      <w:lvlJc w:val="left"/>
      <w:pPr>
        <w:tabs>
          <w:tab w:val="num" w:pos="2880"/>
        </w:tabs>
        <w:ind w:left="2880" w:hanging="360"/>
      </w:pPr>
    </w:lvl>
    <w:lvl w:ilvl="8" w:tplc="EF94BD1E">
      <w:start w:val="1"/>
      <w:numFmt w:val="lowerRoman"/>
      <w:lvlText w:val="%9."/>
      <w:lvlJc w:val="left"/>
      <w:pPr>
        <w:tabs>
          <w:tab w:val="num" w:pos="3240"/>
        </w:tabs>
        <w:ind w:left="3240" w:hanging="360"/>
      </w:pPr>
    </w:lvl>
  </w:abstractNum>
  <w:abstractNum w:abstractNumId="15" w15:restartNumberingAfterBreak="0">
    <w:nsid w:val="50CC6F66"/>
    <w:multiLevelType w:val="hybridMultilevel"/>
    <w:tmpl w:val="8EB65A0E"/>
    <w:lvl w:ilvl="0" w:tplc="EB42E2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de-CH"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3AC3"/>
    <w:rsid w:val="00007459"/>
    <w:rsid w:val="00007B13"/>
    <w:rsid w:val="000171D9"/>
    <w:rsid w:val="00035360"/>
    <w:rsid w:val="000356ED"/>
    <w:rsid w:val="00040B3C"/>
    <w:rsid w:val="00044EB8"/>
    <w:rsid w:val="00046D8D"/>
    <w:rsid w:val="0004797B"/>
    <w:rsid w:val="00047E57"/>
    <w:rsid w:val="00052FB1"/>
    <w:rsid w:val="0005567C"/>
    <w:rsid w:val="0006177F"/>
    <w:rsid w:val="000676D1"/>
    <w:rsid w:val="0007589C"/>
    <w:rsid w:val="00075AC2"/>
    <w:rsid w:val="00076921"/>
    <w:rsid w:val="00084555"/>
    <w:rsid w:val="000846DA"/>
    <w:rsid w:val="00086556"/>
    <w:rsid w:val="000902FA"/>
    <w:rsid w:val="00092F83"/>
    <w:rsid w:val="00094720"/>
    <w:rsid w:val="000A0DDB"/>
    <w:rsid w:val="000A1168"/>
    <w:rsid w:val="000A7091"/>
    <w:rsid w:val="000B1B97"/>
    <w:rsid w:val="000B4D73"/>
    <w:rsid w:val="000C4ADA"/>
    <w:rsid w:val="000C4EDF"/>
    <w:rsid w:val="000D1DD8"/>
    <w:rsid w:val="000E06AB"/>
    <w:rsid w:val="000E6E18"/>
    <w:rsid w:val="000F1368"/>
    <w:rsid w:val="000F1396"/>
    <w:rsid w:val="000F70A3"/>
    <w:rsid w:val="00102E05"/>
    <w:rsid w:val="00110640"/>
    <w:rsid w:val="001131EF"/>
    <w:rsid w:val="00113780"/>
    <w:rsid w:val="001175D3"/>
    <w:rsid w:val="00124443"/>
    <w:rsid w:val="0012703E"/>
    <w:rsid w:val="00130512"/>
    <w:rsid w:val="00132490"/>
    <w:rsid w:val="00133A41"/>
    <w:rsid w:val="00135673"/>
    <w:rsid w:val="0013711A"/>
    <w:rsid w:val="00141B2B"/>
    <w:rsid w:val="0014530F"/>
    <w:rsid w:val="001625AF"/>
    <w:rsid w:val="001631E8"/>
    <w:rsid w:val="00165932"/>
    <w:rsid w:val="0017414F"/>
    <w:rsid w:val="00181F26"/>
    <w:rsid w:val="00183A64"/>
    <w:rsid w:val="00193DE9"/>
    <w:rsid w:val="00196518"/>
    <w:rsid w:val="001B206A"/>
    <w:rsid w:val="001B4801"/>
    <w:rsid w:val="001B5262"/>
    <w:rsid w:val="001D21EA"/>
    <w:rsid w:val="001D3A75"/>
    <w:rsid w:val="001E0C86"/>
    <w:rsid w:val="001E43E7"/>
    <w:rsid w:val="001E7CE9"/>
    <w:rsid w:val="001F00B7"/>
    <w:rsid w:val="001F7C26"/>
    <w:rsid w:val="00214CB1"/>
    <w:rsid w:val="002159BA"/>
    <w:rsid w:val="00221C32"/>
    <w:rsid w:val="0022399B"/>
    <w:rsid w:val="00224457"/>
    <w:rsid w:val="0022540F"/>
    <w:rsid w:val="0023466C"/>
    <w:rsid w:val="00242A50"/>
    <w:rsid w:val="0024351A"/>
    <w:rsid w:val="0024351E"/>
    <w:rsid w:val="002465EB"/>
    <w:rsid w:val="00247D5A"/>
    <w:rsid w:val="00251FA0"/>
    <w:rsid w:val="00262EE6"/>
    <w:rsid w:val="00266B39"/>
    <w:rsid w:val="00276C89"/>
    <w:rsid w:val="002771D9"/>
    <w:rsid w:val="00282BFF"/>
    <w:rsid w:val="002830DB"/>
    <w:rsid w:val="00287090"/>
    <w:rsid w:val="00290F07"/>
    <w:rsid w:val="002922C1"/>
    <w:rsid w:val="002A2CAB"/>
    <w:rsid w:val="002A37BD"/>
    <w:rsid w:val="002A6B61"/>
    <w:rsid w:val="002B6293"/>
    <w:rsid w:val="002B645E"/>
    <w:rsid w:val="002B6B13"/>
    <w:rsid w:val="002C10C6"/>
    <w:rsid w:val="002C12A0"/>
    <w:rsid w:val="002C43DE"/>
    <w:rsid w:val="002D188A"/>
    <w:rsid w:val="002D206A"/>
    <w:rsid w:val="002D2996"/>
    <w:rsid w:val="002D464B"/>
    <w:rsid w:val="002E698A"/>
    <w:rsid w:val="00301998"/>
    <w:rsid w:val="003067D4"/>
    <w:rsid w:val="003141DF"/>
    <w:rsid w:val="00316DDE"/>
    <w:rsid w:val="00316EC0"/>
    <w:rsid w:val="00317A35"/>
    <w:rsid w:val="00317BB5"/>
    <w:rsid w:val="0032190C"/>
    <w:rsid w:val="0033790C"/>
    <w:rsid w:val="003402B9"/>
    <w:rsid w:val="0034233A"/>
    <w:rsid w:val="003449DC"/>
    <w:rsid w:val="00344E3B"/>
    <w:rsid w:val="0034760D"/>
    <w:rsid w:val="003508E4"/>
    <w:rsid w:val="00357B8A"/>
    <w:rsid w:val="00367974"/>
    <w:rsid w:val="00380845"/>
    <w:rsid w:val="00384C52"/>
    <w:rsid w:val="00392AC6"/>
    <w:rsid w:val="003A023D"/>
    <w:rsid w:val="003A1BB1"/>
    <w:rsid w:val="003A4CED"/>
    <w:rsid w:val="003B0938"/>
    <w:rsid w:val="003B24A4"/>
    <w:rsid w:val="003C0198"/>
    <w:rsid w:val="003D2999"/>
    <w:rsid w:val="003D3C20"/>
    <w:rsid w:val="003D6E84"/>
    <w:rsid w:val="003E0BA0"/>
    <w:rsid w:val="003E3CD5"/>
    <w:rsid w:val="003E4161"/>
    <w:rsid w:val="003F01FD"/>
    <w:rsid w:val="003F206E"/>
    <w:rsid w:val="003F226F"/>
    <w:rsid w:val="004016F5"/>
    <w:rsid w:val="004079B0"/>
    <w:rsid w:val="004146D3"/>
    <w:rsid w:val="00422338"/>
    <w:rsid w:val="00422897"/>
    <w:rsid w:val="00425650"/>
    <w:rsid w:val="00431497"/>
    <w:rsid w:val="00432732"/>
    <w:rsid w:val="00432DCF"/>
    <w:rsid w:val="004339D6"/>
    <w:rsid w:val="004360DD"/>
    <w:rsid w:val="00452839"/>
    <w:rsid w:val="0045384A"/>
    <w:rsid w:val="00455967"/>
    <w:rsid w:val="0045726A"/>
    <w:rsid w:val="004628FA"/>
    <w:rsid w:val="00463E59"/>
    <w:rsid w:val="004663B7"/>
    <w:rsid w:val="004723B3"/>
    <w:rsid w:val="00475C82"/>
    <w:rsid w:val="00476F6F"/>
    <w:rsid w:val="0047761E"/>
    <w:rsid w:val="0048125C"/>
    <w:rsid w:val="004815AA"/>
    <w:rsid w:val="004820F9"/>
    <w:rsid w:val="00491C7E"/>
    <w:rsid w:val="0049367A"/>
    <w:rsid w:val="00495A6C"/>
    <w:rsid w:val="00497A60"/>
    <w:rsid w:val="004A28CF"/>
    <w:rsid w:val="004A5E45"/>
    <w:rsid w:val="004B21E7"/>
    <w:rsid w:val="004C28A5"/>
    <w:rsid w:val="004C520C"/>
    <w:rsid w:val="004C5E53"/>
    <w:rsid w:val="004E04B2"/>
    <w:rsid w:val="004E1DCE"/>
    <w:rsid w:val="004E27F6"/>
    <w:rsid w:val="004E3505"/>
    <w:rsid w:val="004E3F18"/>
    <w:rsid w:val="004F0B24"/>
    <w:rsid w:val="004F1444"/>
    <w:rsid w:val="004F6283"/>
    <w:rsid w:val="004F7A15"/>
    <w:rsid w:val="005020EF"/>
    <w:rsid w:val="00505E95"/>
    <w:rsid w:val="0051279C"/>
    <w:rsid w:val="005225EC"/>
    <w:rsid w:val="00527EAC"/>
    <w:rsid w:val="005337DD"/>
    <w:rsid w:val="00542417"/>
    <w:rsid w:val="00545FDC"/>
    <w:rsid w:val="00552ADA"/>
    <w:rsid w:val="00554C5A"/>
    <w:rsid w:val="0057548A"/>
    <w:rsid w:val="00582643"/>
    <w:rsid w:val="00582C0E"/>
    <w:rsid w:val="00582D10"/>
    <w:rsid w:val="00585F91"/>
    <w:rsid w:val="00587C52"/>
    <w:rsid w:val="0059212E"/>
    <w:rsid w:val="00593725"/>
    <w:rsid w:val="005A119C"/>
    <w:rsid w:val="005A5643"/>
    <w:rsid w:val="005A73EC"/>
    <w:rsid w:val="005A74D0"/>
    <w:rsid w:val="005B3BD7"/>
    <w:rsid w:val="005C4D8B"/>
    <w:rsid w:val="005C51BF"/>
    <w:rsid w:val="005D3A51"/>
    <w:rsid w:val="005E0397"/>
    <w:rsid w:val="005E59A4"/>
    <w:rsid w:val="005E6492"/>
    <w:rsid w:val="005E799F"/>
    <w:rsid w:val="005F234C"/>
    <w:rsid w:val="005F50D9"/>
    <w:rsid w:val="00605C02"/>
    <w:rsid w:val="00606A38"/>
    <w:rsid w:val="0061075C"/>
    <w:rsid w:val="006229F3"/>
    <w:rsid w:val="00623460"/>
    <w:rsid w:val="00632A6E"/>
    <w:rsid w:val="006351BF"/>
    <w:rsid w:val="006355E7"/>
    <w:rsid w:val="00636C35"/>
    <w:rsid w:val="00643F8B"/>
    <w:rsid w:val="00645F2F"/>
    <w:rsid w:val="00647919"/>
    <w:rsid w:val="00647AD9"/>
    <w:rsid w:val="00651F1E"/>
    <w:rsid w:val="00652A75"/>
    <w:rsid w:val="00660220"/>
    <w:rsid w:val="006651E2"/>
    <w:rsid w:val="006729D2"/>
    <w:rsid w:val="006861C3"/>
    <w:rsid w:val="006925E5"/>
    <w:rsid w:val="00693717"/>
    <w:rsid w:val="00696594"/>
    <w:rsid w:val="006A1832"/>
    <w:rsid w:val="006A581A"/>
    <w:rsid w:val="006A7134"/>
    <w:rsid w:val="006B4991"/>
    <w:rsid w:val="006C35A6"/>
    <w:rsid w:val="006C388A"/>
    <w:rsid w:val="006C3B5B"/>
    <w:rsid w:val="006D27E2"/>
    <w:rsid w:val="006D2CC8"/>
    <w:rsid w:val="006D601A"/>
    <w:rsid w:val="006D721C"/>
    <w:rsid w:val="006E2710"/>
    <w:rsid w:val="006E2F15"/>
    <w:rsid w:val="006E3B78"/>
    <w:rsid w:val="006E5B66"/>
    <w:rsid w:val="006F3AB9"/>
    <w:rsid w:val="0070112B"/>
    <w:rsid w:val="0070516B"/>
    <w:rsid w:val="007116BA"/>
    <w:rsid w:val="00715864"/>
    <w:rsid w:val="00717EDA"/>
    <w:rsid w:val="0072366D"/>
    <w:rsid w:val="00724D14"/>
    <w:rsid w:val="00731495"/>
    <w:rsid w:val="007327B5"/>
    <w:rsid w:val="0073295B"/>
    <w:rsid w:val="00732CF1"/>
    <w:rsid w:val="00734CA1"/>
    <w:rsid w:val="007418C3"/>
    <w:rsid w:val="00744FA6"/>
    <w:rsid w:val="00751E3D"/>
    <w:rsid w:val="007621BE"/>
    <w:rsid w:val="00763004"/>
    <w:rsid w:val="007652B6"/>
    <w:rsid w:val="00770879"/>
    <w:rsid w:val="00771CBA"/>
    <w:rsid w:val="00775D2E"/>
    <w:rsid w:val="00780852"/>
    <w:rsid w:val="00784360"/>
    <w:rsid w:val="00791F68"/>
    <w:rsid w:val="00793FC0"/>
    <w:rsid w:val="007955F0"/>
    <w:rsid w:val="007A2C47"/>
    <w:rsid w:val="007A3759"/>
    <w:rsid w:val="007A7B5D"/>
    <w:rsid w:val="007B0975"/>
    <w:rsid w:val="007B7B71"/>
    <w:rsid w:val="007C1361"/>
    <w:rsid w:val="007C42FA"/>
    <w:rsid w:val="007E025C"/>
    <w:rsid w:val="007E5A2B"/>
    <w:rsid w:val="007E7C76"/>
    <w:rsid w:val="007F1506"/>
    <w:rsid w:val="007F200A"/>
    <w:rsid w:val="008006DB"/>
    <w:rsid w:val="00800AA9"/>
    <w:rsid w:val="00802B67"/>
    <w:rsid w:val="00813625"/>
    <w:rsid w:val="0082192E"/>
    <w:rsid w:val="00826AB1"/>
    <w:rsid w:val="0083453B"/>
    <w:rsid w:val="008345AD"/>
    <w:rsid w:val="00834E44"/>
    <w:rsid w:val="00835471"/>
    <w:rsid w:val="00836B9A"/>
    <w:rsid w:val="008420F0"/>
    <w:rsid w:val="0084389E"/>
    <w:rsid w:val="00845FFB"/>
    <w:rsid w:val="00846E59"/>
    <w:rsid w:val="00852878"/>
    <w:rsid w:val="00860A6B"/>
    <w:rsid w:val="00863EED"/>
    <w:rsid w:val="0087106C"/>
    <w:rsid w:val="008735B8"/>
    <w:rsid w:val="008766FF"/>
    <w:rsid w:val="00877BE2"/>
    <w:rsid w:val="0088137E"/>
    <w:rsid w:val="00885442"/>
    <w:rsid w:val="0088550A"/>
    <w:rsid w:val="00894378"/>
    <w:rsid w:val="008A0D35"/>
    <w:rsid w:val="008A196C"/>
    <w:rsid w:val="008A4CA4"/>
    <w:rsid w:val="008B03E0"/>
    <w:rsid w:val="008B4F2E"/>
    <w:rsid w:val="008B7AFE"/>
    <w:rsid w:val="008C00D3"/>
    <w:rsid w:val="008C06FF"/>
    <w:rsid w:val="008C2187"/>
    <w:rsid w:val="008C7802"/>
    <w:rsid w:val="008D128F"/>
    <w:rsid w:val="008D15ED"/>
    <w:rsid w:val="008D5A15"/>
    <w:rsid w:val="008E0D9A"/>
    <w:rsid w:val="008E7921"/>
    <w:rsid w:val="008F1FA8"/>
    <w:rsid w:val="008F49C5"/>
    <w:rsid w:val="008F4A69"/>
    <w:rsid w:val="00901DDB"/>
    <w:rsid w:val="009031FF"/>
    <w:rsid w:val="00903B75"/>
    <w:rsid w:val="0090621C"/>
    <w:rsid w:val="00915982"/>
    <w:rsid w:val="00920181"/>
    <w:rsid w:val="00921BDF"/>
    <w:rsid w:val="00921EF8"/>
    <w:rsid w:val="00922A0A"/>
    <w:rsid w:val="00927128"/>
    <w:rsid w:val="0092775B"/>
    <w:rsid w:val="00932F34"/>
    <w:rsid w:val="00934DE5"/>
    <w:rsid w:val="00935881"/>
    <w:rsid w:val="00941BB3"/>
    <w:rsid w:val="009560C1"/>
    <w:rsid w:val="0095622C"/>
    <w:rsid w:val="009577A8"/>
    <w:rsid w:val="00962323"/>
    <w:rsid w:val="00966112"/>
    <w:rsid w:val="00970EC3"/>
    <w:rsid w:val="00971345"/>
    <w:rsid w:val="009752DC"/>
    <w:rsid w:val="0097547F"/>
    <w:rsid w:val="00977987"/>
    <w:rsid w:val="00991431"/>
    <w:rsid w:val="00992553"/>
    <w:rsid w:val="009A2F60"/>
    <w:rsid w:val="009A30AC"/>
    <w:rsid w:val="009A7CDC"/>
    <w:rsid w:val="009B09E0"/>
    <w:rsid w:val="009B1AD8"/>
    <w:rsid w:val="009B4921"/>
    <w:rsid w:val="009B50A2"/>
    <w:rsid w:val="009C40DA"/>
    <w:rsid w:val="009C5F4B"/>
    <w:rsid w:val="009E3A1C"/>
    <w:rsid w:val="009E63C2"/>
    <w:rsid w:val="009F05F2"/>
    <w:rsid w:val="009F07B1"/>
    <w:rsid w:val="00A11334"/>
    <w:rsid w:val="00A1593C"/>
    <w:rsid w:val="00A16154"/>
    <w:rsid w:val="00A16A32"/>
    <w:rsid w:val="00A272E1"/>
    <w:rsid w:val="00A30BD0"/>
    <w:rsid w:val="00A333FB"/>
    <w:rsid w:val="00A33C63"/>
    <w:rsid w:val="00A3644E"/>
    <w:rsid w:val="00A41A84"/>
    <w:rsid w:val="00A41C88"/>
    <w:rsid w:val="00A438C2"/>
    <w:rsid w:val="00A6056D"/>
    <w:rsid w:val="00A60CE5"/>
    <w:rsid w:val="00A70C5E"/>
    <w:rsid w:val="00A712B8"/>
    <w:rsid w:val="00A712C6"/>
    <w:rsid w:val="00A74BB4"/>
    <w:rsid w:val="00A777B7"/>
    <w:rsid w:val="00A80704"/>
    <w:rsid w:val="00A81F2D"/>
    <w:rsid w:val="00A82F9D"/>
    <w:rsid w:val="00A8539A"/>
    <w:rsid w:val="00A85A87"/>
    <w:rsid w:val="00A979C6"/>
    <w:rsid w:val="00AA34E5"/>
    <w:rsid w:val="00AB3C4E"/>
    <w:rsid w:val="00AB4E2B"/>
    <w:rsid w:val="00AB7B5C"/>
    <w:rsid w:val="00AC2ED3"/>
    <w:rsid w:val="00AC6F90"/>
    <w:rsid w:val="00AD3A24"/>
    <w:rsid w:val="00AE3848"/>
    <w:rsid w:val="00AF0606"/>
    <w:rsid w:val="00AF1012"/>
    <w:rsid w:val="00AF14B2"/>
    <w:rsid w:val="00B036B5"/>
    <w:rsid w:val="00B128FD"/>
    <w:rsid w:val="00B13883"/>
    <w:rsid w:val="00B15F06"/>
    <w:rsid w:val="00B2025B"/>
    <w:rsid w:val="00B2500C"/>
    <w:rsid w:val="00B300C4"/>
    <w:rsid w:val="00B31D5A"/>
    <w:rsid w:val="00B405E6"/>
    <w:rsid w:val="00B41084"/>
    <w:rsid w:val="00B46BD0"/>
    <w:rsid w:val="00B50494"/>
    <w:rsid w:val="00B5266B"/>
    <w:rsid w:val="00B54666"/>
    <w:rsid w:val="00B54E68"/>
    <w:rsid w:val="00B65251"/>
    <w:rsid w:val="00B66EEE"/>
    <w:rsid w:val="00B77964"/>
    <w:rsid w:val="00B811DE"/>
    <w:rsid w:val="00B846B0"/>
    <w:rsid w:val="00B85905"/>
    <w:rsid w:val="00B937AD"/>
    <w:rsid w:val="00BA41A7"/>
    <w:rsid w:val="00BA4EB5"/>
    <w:rsid w:val="00BA584D"/>
    <w:rsid w:val="00BA6649"/>
    <w:rsid w:val="00BC1D7E"/>
    <w:rsid w:val="00BD10E1"/>
    <w:rsid w:val="00BD75E2"/>
    <w:rsid w:val="00BE1628"/>
    <w:rsid w:val="00BE18D7"/>
    <w:rsid w:val="00BE2320"/>
    <w:rsid w:val="00BE72A5"/>
    <w:rsid w:val="00BE7A07"/>
    <w:rsid w:val="00BF0F5C"/>
    <w:rsid w:val="00BF2CEC"/>
    <w:rsid w:val="00BF30BC"/>
    <w:rsid w:val="00BF70B0"/>
    <w:rsid w:val="00BF7733"/>
    <w:rsid w:val="00C1000E"/>
    <w:rsid w:val="00C13228"/>
    <w:rsid w:val="00C144BC"/>
    <w:rsid w:val="00C21FFE"/>
    <w:rsid w:val="00C2259A"/>
    <w:rsid w:val="00C242F2"/>
    <w:rsid w:val="00C251AD"/>
    <w:rsid w:val="00C257E2"/>
    <w:rsid w:val="00C26965"/>
    <w:rsid w:val="00C310A2"/>
    <w:rsid w:val="00C33407"/>
    <w:rsid w:val="00C40E5D"/>
    <w:rsid w:val="00C41D5C"/>
    <w:rsid w:val="00C421AD"/>
    <w:rsid w:val="00C4228E"/>
    <w:rsid w:val="00C4300F"/>
    <w:rsid w:val="00C53E31"/>
    <w:rsid w:val="00C60F15"/>
    <w:rsid w:val="00C61696"/>
    <w:rsid w:val="00C62002"/>
    <w:rsid w:val="00C647A6"/>
    <w:rsid w:val="00C65237"/>
    <w:rsid w:val="00C66AC1"/>
    <w:rsid w:val="00C734AB"/>
    <w:rsid w:val="00C86A9B"/>
    <w:rsid w:val="00C8799B"/>
    <w:rsid w:val="00C92897"/>
    <w:rsid w:val="00C930F0"/>
    <w:rsid w:val="00CA49E0"/>
    <w:rsid w:val="00CB09DF"/>
    <w:rsid w:val="00CB2980"/>
    <w:rsid w:val="00CB3A53"/>
    <w:rsid w:val="00CB5758"/>
    <w:rsid w:val="00CB5CC7"/>
    <w:rsid w:val="00CB7C4C"/>
    <w:rsid w:val="00CC3F73"/>
    <w:rsid w:val="00CC69A5"/>
    <w:rsid w:val="00CD18DB"/>
    <w:rsid w:val="00CE2E92"/>
    <w:rsid w:val="00CF2E07"/>
    <w:rsid w:val="00CF3942"/>
    <w:rsid w:val="00D009F8"/>
    <w:rsid w:val="00D10D75"/>
    <w:rsid w:val="00D129CF"/>
    <w:rsid w:val="00D13D7D"/>
    <w:rsid w:val="00D15740"/>
    <w:rsid w:val="00D2429D"/>
    <w:rsid w:val="00D328F7"/>
    <w:rsid w:val="00D32AEC"/>
    <w:rsid w:val="00D333AA"/>
    <w:rsid w:val="00D35567"/>
    <w:rsid w:val="00D418FB"/>
    <w:rsid w:val="00D422B6"/>
    <w:rsid w:val="00D44FF9"/>
    <w:rsid w:val="00D46695"/>
    <w:rsid w:val="00D46DAB"/>
    <w:rsid w:val="00D4738B"/>
    <w:rsid w:val="00D504AF"/>
    <w:rsid w:val="00D50A31"/>
    <w:rsid w:val="00D50B3E"/>
    <w:rsid w:val="00D55961"/>
    <w:rsid w:val="00D60C11"/>
    <w:rsid w:val="00D60EE3"/>
    <w:rsid w:val="00D67423"/>
    <w:rsid w:val="00D67640"/>
    <w:rsid w:val="00D72A07"/>
    <w:rsid w:val="00D81FE9"/>
    <w:rsid w:val="00D84239"/>
    <w:rsid w:val="00D85993"/>
    <w:rsid w:val="00D90774"/>
    <w:rsid w:val="00D95388"/>
    <w:rsid w:val="00D96339"/>
    <w:rsid w:val="00D96E15"/>
    <w:rsid w:val="00D97644"/>
    <w:rsid w:val="00DA276A"/>
    <w:rsid w:val="00DA4642"/>
    <w:rsid w:val="00DA639C"/>
    <w:rsid w:val="00DB1140"/>
    <w:rsid w:val="00DB3E3C"/>
    <w:rsid w:val="00DC3E2D"/>
    <w:rsid w:val="00DC7BB3"/>
    <w:rsid w:val="00DC7DE4"/>
    <w:rsid w:val="00DD310A"/>
    <w:rsid w:val="00DD3173"/>
    <w:rsid w:val="00DE02C4"/>
    <w:rsid w:val="00DE266F"/>
    <w:rsid w:val="00DE534A"/>
    <w:rsid w:val="00DE7067"/>
    <w:rsid w:val="00DE7850"/>
    <w:rsid w:val="00DE79ED"/>
    <w:rsid w:val="00DF51FC"/>
    <w:rsid w:val="00E051E7"/>
    <w:rsid w:val="00E05BB2"/>
    <w:rsid w:val="00E0749C"/>
    <w:rsid w:val="00E116DE"/>
    <w:rsid w:val="00E120CF"/>
    <w:rsid w:val="00E13506"/>
    <w:rsid w:val="00E172A1"/>
    <w:rsid w:val="00E363F0"/>
    <w:rsid w:val="00E430EA"/>
    <w:rsid w:val="00E44B62"/>
    <w:rsid w:val="00E541EA"/>
    <w:rsid w:val="00E542F3"/>
    <w:rsid w:val="00E66894"/>
    <w:rsid w:val="00E67709"/>
    <w:rsid w:val="00E74513"/>
    <w:rsid w:val="00E8576B"/>
    <w:rsid w:val="00E93E00"/>
    <w:rsid w:val="00E97290"/>
    <w:rsid w:val="00EB0C3E"/>
    <w:rsid w:val="00EB220C"/>
    <w:rsid w:val="00EC012C"/>
    <w:rsid w:val="00EC2C4D"/>
    <w:rsid w:val="00EC330D"/>
    <w:rsid w:val="00ED69B8"/>
    <w:rsid w:val="00EE187C"/>
    <w:rsid w:val="00EE20B7"/>
    <w:rsid w:val="00EE57D9"/>
    <w:rsid w:val="00EE59AC"/>
    <w:rsid w:val="00EF01BE"/>
    <w:rsid w:val="00EF353E"/>
    <w:rsid w:val="00EF7CED"/>
    <w:rsid w:val="00EF7EB3"/>
    <w:rsid w:val="00F02BAF"/>
    <w:rsid w:val="00F07F0E"/>
    <w:rsid w:val="00F1531B"/>
    <w:rsid w:val="00F16EF1"/>
    <w:rsid w:val="00F24D2F"/>
    <w:rsid w:val="00F26A0E"/>
    <w:rsid w:val="00F27E9B"/>
    <w:rsid w:val="00F30BA8"/>
    <w:rsid w:val="00F4151D"/>
    <w:rsid w:val="00F41891"/>
    <w:rsid w:val="00F42084"/>
    <w:rsid w:val="00F467FB"/>
    <w:rsid w:val="00F471C3"/>
    <w:rsid w:val="00F47702"/>
    <w:rsid w:val="00F554F2"/>
    <w:rsid w:val="00F5602B"/>
    <w:rsid w:val="00F5608E"/>
    <w:rsid w:val="00F66FEE"/>
    <w:rsid w:val="00F708E8"/>
    <w:rsid w:val="00F77541"/>
    <w:rsid w:val="00F80F50"/>
    <w:rsid w:val="00F87DB6"/>
    <w:rsid w:val="00F94E80"/>
    <w:rsid w:val="00F96B10"/>
    <w:rsid w:val="00FA151A"/>
    <w:rsid w:val="00FA30D7"/>
    <w:rsid w:val="00FA5164"/>
    <w:rsid w:val="00FA5F5C"/>
    <w:rsid w:val="00FA6612"/>
    <w:rsid w:val="00FD0461"/>
    <w:rsid w:val="00FD1184"/>
    <w:rsid w:val="00FE024B"/>
    <w:rsid w:val="00FE6637"/>
    <w:rsid w:val="00FE676A"/>
    <w:rsid w:val="00FE6F62"/>
    <w:rsid w:val="00FF26EC"/>
    <w:rsid w:val="00FF3025"/>
    <w:rsid w:val="00FF506C"/>
    <w:rsid w:val="02FA3677"/>
    <w:rsid w:val="069E7CFB"/>
    <w:rsid w:val="2B02A0B3"/>
    <w:rsid w:val="322FDD90"/>
    <w:rsid w:val="4A12BEDF"/>
    <w:rsid w:val="5A5DB6E7"/>
    <w:rsid w:val="657061B6"/>
    <w:rsid w:val="794C857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DDD4D"/>
  <w15:docId w15:val="{EC19C964-D53D-4D28-ABA9-6B4E4F89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customStyle="1" w:styleId="V1">
    <w:name w:val="V1"/>
    <w:basedOn w:val="Standard"/>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8E0D9A"/>
    <w:pPr>
      <w:framePr w:wrap="around" w:vAnchor="page" w:hAnchor="page" w:x="8971" w:y="3222"/>
      <w:tabs>
        <w:tab w:val="left" w:pos="518"/>
      </w:tabs>
      <w:spacing w:line="180" w:lineRule="exact"/>
      <w:suppressOverlap/>
    </w:pPr>
    <w:rPr>
      <w:sz w:val="13"/>
    </w:rPr>
  </w:style>
  <w:style w:type="paragraph" w:customStyle="1" w:styleId="V3">
    <w:name w:val="V3"/>
    <w:basedOn w:val="Standard"/>
    <w:rsid w:val="008E0D9A"/>
    <w:pPr>
      <w:framePr w:wrap="around" w:vAnchor="page" w:hAnchor="page" w:x="8971" w:y="3222"/>
      <w:tabs>
        <w:tab w:val="left" w:pos="518"/>
      </w:tabs>
      <w:spacing w:line="180" w:lineRule="exact"/>
      <w:suppressOverlap/>
    </w:pPr>
    <w:rPr>
      <w:sz w:val="13"/>
    </w:rPr>
  </w:style>
  <w:style w:type="paragraph" w:customStyle="1" w:styleId="V4">
    <w:name w:val="V4"/>
    <w:basedOn w:val="Standard"/>
    <w:rsid w:val="008E0D9A"/>
    <w:pPr>
      <w:framePr w:wrap="around" w:vAnchor="page" w:hAnchor="page" w:x="8971" w:y="3222"/>
      <w:tabs>
        <w:tab w:val="left" w:pos="518"/>
      </w:tabs>
      <w:spacing w:line="180" w:lineRule="exact"/>
      <w:suppressOverlap/>
    </w:pPr>
    <w:rPr>
      <w:sz w:val="13"/>
    </w:rPr>
  </w:style>
  <w:style w:type="paragraph" w:customStyle="1" w:styleId="V5">
    <w:name w:val="V5"/>
    <w:basedOn w:val="Standard"/>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8E0D9A"/>
    <w:pPr>
      <w:framePr w:wrap="around" w:vAnchor="page" w:hAnchor="page" w:x="8971" w:y="3222"/>
      <w:tabs>
        <w:tab w:val="left" w:pos="518"/>
      </w:tabs>
      <w:spacing w:line="180" w:lineRule="exact"/>
      <w:suppressOverlap/>
    </w:pPr>
    <w:rPr>
      <w:sz w:val="13"/>
    </w:rPr>
  </w:style>
  <w:style w:type="paragraph" w:customStyle="1" w:styleId="V9">
    <w:name w:val="V9"/>
    <w:basedOn w:val="Standard"/>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Standard"/>
    <w:rsid w:val="008E0D9A"/>
    <w:pPr>
      <w:framePr w:wrap="auto" w:vAnchor="page" w:hAnchor="page" w:x="8971" w:y="3222"/>
      <w:tabs>
        <w:tab w:val="left" w:pos="518"/>
      </w:tabs>
      <w:spacing w:line="180" w:lineRule="exact"/>
      <w:suppressOverlap/>
    </w:pPr>
    <w:rPr>
      <w:sz w:val="13"/>
    </w:rPr>
  </w:style>
  <w:style w:type="paragraph" w:customStyle="1" w:styleId="V15">
    <w:name w:val="V15"/>
    <w:basedOn w:val="Standard"/>
    <w:rsid w:val="008E0D9A"/>
    <w:pPr>
      <w:framePr w:wrap="auto" w:vAnchor="page" w:hAnchor="page" w:x="8971" w:y="3222"/>
      <w:tabs>
        <w:tab w:val="left" w:pos="518"/>
      </w:tabs>
      <w:spacing w:line="180" w:lineRule="exact"/>
      <w:suppressOverlap/>
    </w:pPr>
    <w:rPr>
      <w:sz w:val="13"/>
    </w:rPr>
  </w:style>
  <w:style w:type="paragraph" w:customStyle="1" w:styleId="V16">
    <w:name w:val="V16"/>
    <w:basedOn w:val="Standard"/>
    <w:rsid w:val="008E0D9A"/>
    <w:pPr>
      <w:framePr w:wrap="auto" w:vAnchor="page" w:hAnchor="page" w:x="8971" w:y="3222"/>
      <w:tabs>
        <w:tab w:val="left" w:pos="518"/>
      </w:tabs>
      <w:spacing w:line="180" w:lineRule="exact"/>
      <w:suppressOverlap/>
    </w:pPr>
    <w:rPr>
      <w:sz w:val="13"/>
    </w:rPr>
  </w:style>
  <w:style w:type="paragraph" w:customStyle="1" w:styleId="V17">
    <w:name w:val="V17"/>
    <w:basedOn w:val="Standard"/>
    <w:rsid w:val="008E0D9A"/>
    <w:pPr>
      <w:framePr w:wrap="auto" w:vAnchor="page" w:hAnchor="page" w:x="8971" w:y="3222"/>
      <w:tabs>
        <w:tab w:val="left" w:pos="518"/>
      </w:tabs>
      <w:spacing w:line="180" w:lineRule="exact"/>
      <w:suppressOverlap/>
    </w:pPr>
    <w:rPr>
      <w:sz w:val="13"/>
    </w:rPr>
  </w:style>
  <w:style w:type="character" w:customStyle="1" w:styleId="normaltextrun">
    <w:name w:val="normaltextrun"/>
    <w:basedOn w:val="Absatz-Standardschriftart"/>
    <w:rsid w:val="0022540F"/>
  </w:style>
  <w:style w:type="character" w:styleId="NichtaufgelsteErwhnung">
    <w:name w:val="Unresolved Mention"/>
    <w:basedOn w:val="Absatz-Standardschriftart"/>
    <w:uiPriority w:val="99"/>
    <w:semiHidden/>
    <w:unhideWhenUsed/>
    <w:rsid w:val="00094720"/>
    <w:rPr>
      <w:color w:val="605E5C"/>
      <w:shd w:val="clear" w:color="auto" w:fill="E1DFDD"/>
    </w:rPr>
  </w:style>
  <w:style w:type="paragraph" w:styleId="berarbeitung">
    <w:name w:val="Revision"/>
    <w:hidden/>
    <w:uiPriority w:val="99"/>
    <w:semiHidden/>
    <w:rsid w:val="00DE02C4"/>
    <w:rPr>
      <w:rFonts w:ascii="Lucida Sans Unicode" w:hAnsi="Lucida Sans Unicode"/>
      <w:sz w:val="22"/>
      <w:szCs w:val="24"/>
    </w:rPr>
  </w:style>
  <w:style w:type="character" w:styleId="Kommentarzeichen">
    <w:name w:val="annotation reference"/>
    <w:basedOn w:val="Absatz-Standardschriftart"/>
    <w:semiHidden/>
    <w:unhideWhenUsed/>
    <w:rsid w:val="00DE02C4"/>
    <w:rPr>
      <w:sz w:val="16"/>
      <w:szCs w:val="16"/>
    </w:rPr>
  </w:style>
  <w:style w:type="paragraph" w:styleId="Kommentartext">
    <w:name w:val="annotation text"/>
    <w:basedOn w:val="Standard"/>
    <w:link w:val="KommentartextZchn"/>
    <w:unhideWhenUsed/>
    <w:rsid w:val="00DE02C4"/>
    <w:pPr>
      <w:spacing w:line="240" w:lineRule="auto"/>
    </w:pPr>
    <w:rPr>
      <w:sz w:val="20"/>
      <w:szCs w:val="20"/>
    </w:rPr>
  </w:style>
  <w:style w:type="character" w:customStyle="1" w:styleId="KommentartextZchn">
    <w:name w:val="Kommentartext Zchn"/>
    <w:basedOn w:val="Absatz-Standardschriftart"/>
    <w:link w:val="Kommentartext"/>
    <w:rsid w:val="00DE02C4"/>
    <w:rPr>
      <w:rFonts w:ascii="Lucida Sans Unicode" w:hAnsi="Lucida Sans Unicode"/>
    </w:rPr>
  </w:style>
  <w:style w:type="paragraph" w:styleId="Kommentarthema">
    <w:name w:val="annotation subject"/>
    <w:basedOn w:val="Kommentartext"/>
    <w:next w:val="Kommentartext"/>
    <w:link w:val="KommentarthemaZchn"/>
    <w:semiHidden/>
    <w:unhideWhenUsed/>
    <w:rsid w:val="00DE02C4"/>
    <w:rPr>
      <w:b/>
      <w:bCs/>
    </w:rPr>
  </w:style>
  <w:style w:type="character" w:customStyle="1" w:styleId="KommentarthemaZchn">
    <w:name w:val="Kommentarthema Zchn"/>
    <w:basedOn w:val="KommentartextZchn"/>
    <w:link w:val="Kommentarthema"/>
    <w:semiHidden/>
    <w:rsid w:val="00DE02C4"/>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673267645">
      <w:bodyDiv w:val="1"/>
      <w:marLeft w:val="0"/>
      <w:marRight w:val="0"/>
      <w:marTop w:val="0"/>
      <w:marBottom w:val="0"/>
      <w:divBdr>
        <w:top w:val="none" w:sz="0" w:space="0" w:color="auto"/>
        <w:left w:val="none" w:sz="0" w:space="0" w:color="auto"/>
        <w:bottom w:val="none" w:sz="0" w:space="0" w:color="auto"/>
        <w:right w:val="none" w:sz="0" w:space="0" w:color="auto"/>
      </w:divBdr>
    </w:div>
    <w:div w:id="682366719">
      <w:bodyDiv w:val="1"/>
      <w:marLeft w:val="0"/>
      <w:marRight w:val="0"/>
      <w:marTop w:val="0"/>
      <w:marBottom w:val="0"/>
      <w:divBdr>
        <w:top w:val="none" w:sz="0" w:space="0" w:color="auto"/>
        <w:left w:val="none" w:sz="0" w:space="0" w:color="auto"/>
        <w:bottom w:val="none" w:sz="0" w:space="0" w:color="auto"/>
        <w:right w:val="none" w:sz="0" w:space="0" w:color="auto"/>
      </w:divBdr>
      <w:divsChild>
        <w:div w:id="1629385947">
          <w:marLeft w:val="0"/>
          <w:marRight w:val="0"/>
          <w:marTop w:val="0"/>
          <w:marBottom w:val="0"/>
          <w:divBdr>
            <w:top w:val="none" w:sz="0" w:space="0" w:color="auto"/>
            <w:left w:val="none" w:sz="0" w:space="0" w:color="auto"/>
            <w:bottom w:val="none" w:sz="0" w:space="0" w:color="auto"/>
            <w:right w:val="none" w:sz="0" w:space="0" w:color="auto"/>
          </w:divBdr>
        </w:div>
        <w:div w:id="1953053162">
          <w:marLeft w:val="0"/>
          <w:marRight w:val="0"/>
          <w:marTop w:val="0"/>
          <w:marBottom w:val="0"/>
          <w:divBdr>
            <w:top w:val="none" w:sz="0" w:space="0" w:color="auto"/>
            <w:left w:val="none" w:sz="0" w:space="0" w:color="auto"/>
            <w:bottom w:val="none" w:sz="0" w:space="0" w:color="auto"/>
            <w:right w:val="none" w:sz="0" w:space="0" w:color="auto"/>
          </w:divBdr>
        </w:div>
      </w:divsChild>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35091401">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043702008">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027827560">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25831360">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408236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katja.marx@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7cfb85-747d-4b6e-a91c-17945ba6e450" xsi:nil="true"/>
    <lcf76f155ced4ddcb4097134ff3c332f xmlns="d8b620fc-389b-40a0-b9ac-c2abfcee89f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2685110D747DA4F8801C0B740B19AC2" ma:contentTypeVersion="16" ma:contentTypeDescription="Ein neues Dokument erstellen." ma:contentTypeScope="" ma:versionID="5336a3781e74177e1433c5edafab4e68">
  <xsd:schema xmlns:xsd="http://www.w3.org/2001/XMLSchema" xmlns:xs="http://www.w3.org/2001/XMLSchema" xmlns:p="http://schemas.microsoft.com/office/2006/metadata/properties" xmlns:ns2="d8b620fc-389b-40a0-b9ac-c2abfcee89fd" xmlns:ns3="ba7cfb85-747d-4b6e-a91c-17945ba6e450" targetNamespace="http://schemas.microsoft.com/office/2006/metadata/properties" ma:root="true" ma:fieldsID="9bd09935e9ae1ad1a80cb33837b5145f" ns2:_="" ns3:_="">
    <xsd:import namespace="d8b620fc-389b-40a0-b9ac-c2abfcee89fd"/>
    <xsd:import namespace="ba7cfb85-747d-4b6e-a91c-17945ba6e4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620fc-389b-40a0-b9ac-c2abfcee8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78502cd-3372-428e-a67c-61ed1319893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cfb85-747d-4b6e-a91c-17945ba6e450"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6264432-8534-472e-8ff8-8253ca5a3063}" ma:internalName="TaxCatchAll" ma:showField="CatchAllData" ma:web="ba7cfb85-747d-4b6e-a91c-17945ba6e4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178C5-F520-452E-BD41-777BC9D0655F}">
  <ds:schemaRefs>
    <ds:schemaRef ds:uri="http://schemas.microsoft.com/office/2006/metadata/properties"/>
    <ds:schemaRef ds:uri="http://schemas.microsoft.com/office/infopath/2007/PartnerControls"/>
    <ds:schemaRef ds:uri="ba7cfb85-747d-4b6e-a91c-17945ba6e450"/>
    <ds:schemaRef ds:uri="d8b620fc-389b-40a0-b9ac-c2abfcee89fd"/>
  </ds:schemaRefs>
</ds:datastoreItem>
</file>

<file path=customXml/itemProps2.xml><?xml version="1.0" encoding="utf-8"?>
<ds:datastoreItem xmlns:ds="http://schemas.openxmlformats.org/officeDocument/2006/customXml" ds:itemID="{6562D020-8E0C-4093-8443-C544F2227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620fc-389b-40a0-b9ac-c2abfcee89fd"/>
    <ds:schemaRef ds:uri="ba7cfb85-747d-4b6e-a91c-17945ba6e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57168-C6BE-4B33-99B4-5B57278868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5948</Characters>
  <Application>Microsoft Office Word</Application>
  <DocSecurity>2</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vt:lpstr>
      <vt:lpstr>Pressemitteilung Evonik</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subject/>
  <dc:creator>presse@evonik.com</dc:creator>
  <cp:keywords/>
  <dc:description/>
  <cp:lastModifiedBy>Kaufhold, Julia</cp:lastModifiedBy>
  <cp:revision>5</cp:revision>
  <cp:lastPrinted>2022-12-13T09:23:00Z</cp:lastPrinted>
  <dcterms:created xsi:type="dcterms:W3CDTF">2022-12-09T12:45:00Z</dcterms:created>
  <dcterms:modified xsi:type="dcterms:W3CDTF">2022-12-13T09:23:00Z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0x01010062685110D747DA4F8801C0B740B19AC2</vt:lpwstr>
  </property>
  <property fmtid="{D5CDD505-2E9C-101B-9397-08002B2CF9AE}" pid="3" name="_dlc_DocIdItemGuid">
    <vt:lpwstr>f06e6e14-82ab-45ff-b886-c5817d4c4bcf</vt:lpwstr>
  </property>
  <property fmtid="{D5CDD505-2E9C-101B-9397-08002B2CF9AE}" pid="4" name="MSIP_Label_29871acb-3e8e-4cf1-928b-53cb657a6025_Enabled">
    <vt:lpwstr>true</vt:lpwstr>
  </property>
  <property fmtid="{D5CDD505-2E9C-101B-9397-08002B2CF9AE}" pid="5" name="MSIP_Label_29871acb-3e8e-4cf1-928b-53cb657a6025_SetDate">
    <vt:lpwstr>2021-10-26T07:58:12Z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9c533c08-157c-4c87-8998-3e5e4245c417</vt:lpwstr>
  </property>
  <property fmtid="{D5CDD505-2E9C-101B-9397-08002B2CF9AE}" pid="10" name="MSIP_Label_29871acb-3e8e-4cf1-928b-53cb657a6025_ContentBits">
    <vt:lpwstr>0</vt:lpwstr>
  </property>
  <property fmtid="{D5CDD505-2E9C-101B-9397-08002B2CF9AE}" pid="11" name="GrammarlyDocumentId">
    <vt:lpwstr>1599d44af016ec9dfc07681d1a72178352dd992162991f5ddbbd0e4c28fecad9</vt:lpwstr>
  </property>
  <property fmtid="{D5CDD505-2E9C-101B-9397-08002B2CF9AE}" pid="12" name="MediaServiceImageTags">
    <vt:lpwstr/>
  </property>
  <property fmtid="{D5CDD505-2E9C-101B-9397-08002B2CF9AE}" pid="13" name="43b072f0-0f82-4aac-be1e-8abeffc32f66">
    <vt:bool>false</vt:bool>
  </property>
</Properties>
</file>